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341"/>
        <w:tblW w:w="10940" w:type="dxa"/>
        <w:tblInd w:w="0" w:type="dxa"/>
        <w:tblCellMar>
          <w:top w:w="60" w:type="dxa"/>
          <w:left w:w="98" w:type="dxa"/>
          <w:right w:w="107" w:type="dxa"/>
        </w:tblCellMar>
        <w:tblLook w:val="04A0" w:firstRow="1" w:lastRow="0" w:firstColumn="1" w:lastColumn="0" w:noHBand="0" w:noVBand="1"/>
        <w:tblCaption w:val="Table 1: Government: foundations, political process and democracy in action unit standards and snapsho"/>
      </w:tblPr>
      <w:tblGrid>
        <w:gridCol w:w="2153"/>
        <w:gridCol w:w="2929"/>
        <w:gridCol w:w="2929"/>
        <w:gridCol w:w="2929"/>
      </w:tblGrid>
      <w:tr w:rsidR="00851C05" w14:paraId="25853054" w14:textId="77777777" w:rsidTr="000C62C9">
        <w:trPr>
          <w:trHeight w:val="1144"/>
        </w:trPr>
        <w:tc>
          <w:tcPr>
            <w:tcW w:w="2153" w:type="dxa"/>
            <w:tcBorders>
              <w:top w:val="single" w:sz="8" w:space="0" w:color="000000"/>
              <w:left w:val="single" w:sz="8" w:space="0" w:color="000000"/>
              <w:bottom w:val="single" w:sz="8" w:space="0" w:color="000000"/>
              <w:right w:val="single" w:sz="8" w:space="0" w:color="000000"/>
            </w:tcBorders>
            <w:shd w:val="clear" w:color="auto" w:fill="D9D9D9"/>
          </w:tcPr>
          <w:p w14:paraId="76865E52" w14:textId="77777777" w:rsidR="00851C05" w:rsidRPr="00851C05" w:rsidRDefault="00851C05" w:rsidP="00851C05">
            <w:pPr>
              <w:spacing w:line="259" w:lineRule="auto"/>
              <w:ind w:left="8" w:right="0" w:firstLine="0"/>
              <w:jc w:val="center"/>
              <w:rPr>
                <w:sz w:val="28"/>
                <w:szCs w:val="28"/>
              </w:rPr>
            </w:pPr>
            <w:r w:rsidRPr="00851C05">
              <w:rPr>
                <w:b/>
                <w:sz w:val="28"/>
                <w:szCs w:val="28"/>
              </w:rPr>
              <w:t>Unit</w:t>
            </w:r>
          </w:p>
        </w:tc>
        <w:tc>
          <w:tcPr>
            <w:tcW w:w="2929" w:type="dxa"/>
            <w:tcBorders>
              <w:top w:val="single" w:sz="8" w:space="0" w:color="000000"/>
              <w:left w:val="single" w:sz="8" w:space="0" w:color="000000"/>
              <w:bottom w:val="single" w:sz="8" w:space="0" w:color="000000"/>
              <w:right w:val="single" w:sz="8" w:space="0" w:color="000000"/>
            </w:tcBorders>
            <w:shd w:val="clear" w:color="auto" w:fill="0053BC"/>
          </w:tcPr>
          <w:p w14:paraId="1BDD5C5D" w14:textId="77777777" w:rsidR="00851C05" w:rsidRPr="004E6E61" w:rsidRDefault="00851C05" w:rsidP="00851C05">
            <w:pPr>
              <w:spacing w:line="259" w:lineRule="auto"/>
              <w:ind w:left="25" w:right="30" w:firstLine="0"/>
              <w:jc w:val="center"/>
              <w:rPr>
                <w:color w:val="FFFFFF" w:themeColor="background1"/>
                <w:sz w:val="28"/>
                <w:szCs w:val="28"/>
              </w:rPr>
            </w:pPr>
            <w:r w:rsidRPr="004E6E61">
              <w:rPr>
                <w:b/>
                <w:color w:val="FFFFFF" w:themeColor="background1"/>
                <w:sz w:val="28"/>
                <w:szCs w:val="28"/>
              </w:rPr>
              <w:t xml:space="preserve">Foundations of Government </w:t>
            </w:r>
            <w:r w:rsidRPr="004E6E61">
              <w:rPr>
                <w:color w:val="FFFFFF" w:themeColor="background1"/>
                <w:sz w:val="28"/>
                <w:szCs w:val="28"/>
              </w:rPr>
              <w:t>21-25 days</w:t>
            </w:r>
          </w:p>
        </w:tc>
        <w:tc>
          <w:tcPr>
            <w:tcW w:w="2929" w:type="dxa"/>
            <w:tcBorders>
              <w:top w:val="single" w:sz="8" w:space="0" w:color="000000"/>
              <w:left w:val="single" w:sz="8" w:space="0" w:color="000000"/>
              <w:bottom w:val="single" w:sz="8" w:space="0" w:color="000000"/>
              <w:right w:val="single" w:sz="8" w:space="0" w:color="000000"/>
            </w:tcBorders>
            <w:shd w:val="clear" w:color="auto" w:fill="0053BC"/>
          </w:tcPr>
          <w:p w14:paraId="162D16E8" w14:textId="77777777" w:rsidR="00851C05" w:rsidRPr="004E6E61" w:rsidRDefault="00851C05" w:rsidP="00851C05">
            <w:pPr>
              <w:spacing w:line="259" w:lineRule="auto"/>
              <w:ind w:left="46" w:right="135" w:firstLine="0"/>
              <w:jc w:val="center"/>
              <w:rPr>
                <w:color w:val="FFFFFF" w:themeColor="background1"/>
                <w:sz w:val="28"/>
                <w:szCs w:val="28"/>
              </w:rPr>
            </w:pPr>
            <w:r w:rsidRPr="004E6E61">
              <w:rPr>
                <w:b/>
                <w:color w:val="FFFFFF" w:themeColor="background1"/>
                <w:sz w:val="28"/>
                <w:szCs w:val="28"/>
              </w:rPr>
              <w:t xml:space="preserve">The Political Process </w:t>
            </w:r>
            <w:r w:rsidRPr="004E6E61">
              <w:rPr>
                <w:color w:val="FFFFFF" w:themeColor="background1"/>
                <w:sz w:val="28"/>
                <w:szCs w:val="28"/>
              </w:rPr>
              <w:t>13-15 days</w:t>
            </w:r>
          </w:p>
        </w:tc>
        <w:tc>
          <w:tcPr>
            <w:tcW w:w="2929" w:type="dxa"/>
            <w:tcBorders>
              <w:top w:val="single" w:sz="8" w:space="0" w:color="000000"/>
              <w:left w:val="single" w:sz="8" w:space="0" w:color="000000"/>
              <w:bottom w:val="single" w:sz="8" w:space="0" w:color="000000"/>
              <w:right w:val="single" w:sz="8" w:space="0" w:color="000000"/>
            </w:tcBorders>
            <w:shd w:val="clear" w:color="auto" w:fill="0053BC"/>
          </w:tcPr>
          <w:p w14:paraId="5AD481D2" w14:textId="77777777" w:rsidR="00851C05" w:rsidRPr="004E6E61" w:rsidRDefault="00851C05" w:rsidP="00851C05">
            <w:pPr>
              <w:spacing w:line="259" w:lineRule="auto"/>
              <w:ind w:left="48" w:right="135" w:firstLine="0"/>
              <w:jc w:val="center"/>
              <w:rPr>
                <w:color w:val="FFFFFF" w:themeColor="background1"/>
                <w:sz w:val="28"/>
                <w:szCs w:val="28"/>
              </w:rPr>
            </w:pPr>
            <w:r w:rsidRPr="004E6E61">
              <w:rPr>
                <w:b/>
                <w:color w:val="FFFFFF" w:themeColor="background1"/>
                <w:sz w:val="28"/>
                <w:szCs w:val="28"/>
              </w:rPr>
              <w:t xml:space="preserve">Democracy in Action </w:t>
            </w:r>
            <w:r w:rsidRPr="004E6E61">
              <w:rPr>
                <w:color w:val="FFFFFF" w:themeColor="background1"/>
                <w:sz w:val="28"/>
                <w:szCs w:val="28"/>
              </w:rPr>
              <w:t>35-40 days</w:t>
            </w:r>
          </w:p>
        </w:tc>
      </w:tr>
      <w:tr w:rsidR="00851C05" w14:paraId="51F40681" w14:textId="77777777" w:rsidTr="000C62C9">
        <w:trPr>
          <w:trHeight w:val="2027"/>
        </w:trPr>
        <w:tc>
          <w:tcPr>
            <w:tcW w:w="2153" w:type="dxa"/>
            <w:tcBorders>
              <w:top w:val="single" w:sz="8" w:space="0" w:color="000000"/>
              <w:left w:val="single" w:sz="8" w:space="0" w:color="000000"/>
              <w:bottom w:val="single" w:sz="8" w:space="0" w:color="000000"/>
              <w:right w:val="single" w:sz="8" w:space="0" w:color="000000"/>
            </w:tcBorders>
            <w:shd w:val="clear" w:color="auto" w:fill="D9D9D9"/>
          </w:tcPr>
          <w:p w14:paraId="019BD498" w14:textId="77777777" w:rsidR="00851C05" w:rsidRPr="00851C05" w:rsidRDefault="00851C05" w:rsidP="00851C05">
            <w:pPr>
              <w:spacing w:line="259" w:lineRule="auto"/>
              <w:ind w:left="8" w:right="0" w:firstLine="0"/>
              <w:jc w:val="center"/>
              <w:rPr>
                <w:sz w:val="28"/>
                <w:szCs w:val="28"/>
              </w:rPr>
            </w:pPr>
            <w:r w:rsidRPr="00851C05">
              <w:rPr>
                <w:b/>
                <w:sz w:val="28"/>
                <w:szCs w:val="28"/>
              </w:rPr>
              <w:t>TEKS</w:t>
            </w:r>
          </w:p>
        </w:tc>
        <w:tc>
          <w:tcPr>
            <w:tcW w:w="2929" w:type="dxa"/>
            <w:tcBorders>
              <w:top w:val="single" w:sz="8" w:space="0" w:color="000000"/>
              <w:left w:val="single" w:sz="8" w:space="0" w:color="000000"/>
              <w:bottom w:val="single" w:sz="4" w:space="0" w:color="auto"/>
              <w:right w:val="single" w:sz="8" w:space="0" w:color="000000"/>
            </w:tcBorders>
          </w:tcPr>
          <w:p w14:paraId="4EB39102" w14:textId="0BD721DF" w:rsidR="00851C05" w:rsidRPr="003F3E18" w:rsidRDefault="00851C05" w:rsidP="00851C05">
            <w:pPr>
              <w:spacing w:line="259" w:lineRule="auto"/>
              <w:ind w:left="0" w:right="0" w:firstLine="0"/>
              <w:rPr>
                <w:rFonts w:asciiTheme="minorHAnsi" w:hAnsiTheme="minorHAnsi" w:cstheme="minorHAnsi"/>
              </w:rPr>
            </w:pPr>
            <w:r w:rsidRPr="003F3E18">
              <w:rPr>
                <w:rFonts w:asciiTheme="minorHAnsi" w:hAnsiTheme="minorHAnsi" w:cstheme="minorHAnsi"/>
                <w:b/>
                <w:u w:val="single" w:color="000000"/>
              </w:rPr>
              <w:t>New</w:t>
            </w:r>
            <w:r w:rsidRPr="003F3E18">
              <w:rPr>
                <w:rFonts w:asciiTheme="minorHAnsi" w:hAnsiTheme="minorHAnsi" w:cstheme="minorHAnsi"/>
                <w:b/>
              </w:rPr>
              <w:t xml:space="preserve">: </w:t>
            </w:r>
            <w:r w:rsidRPr="003F3E18">
              <w:rPr>
                <w:rFonts w:asciiTheme="minorHAnsi" w:hAnsiTheme="minorHAnsi" w:cstheme="minorHAnsi"/>
              </w:rPr>
              <w:t xml:space="preserve">1A, 1.B, 1C, 1D, </w:t>
            </w:r>
            <w:r w:rsidRPr="003F3E18">
              <w:rPr>
                <w:rFonts w:asciiTheme="minorHAnsi" w:hAnsiTheme="minorHAnsi" w:cstheme="minorHAnsi"/>
                <w:b/>
              </w:rPr>
              <w:t xml:space="preserve">1E*, </w:t>
            </w:r>
            <w:r w:rsidRPr="003F3E18">
              <w:rPr>
                <w:rFonts w:asciiTheme="minorHAnsi" w:hAnsiTheme="minorHAnsi" w:cstheme="minorHAnsi"/>
              </w:rPr>
              <w:t xml:space="preserve">1F, </w:t>
            </w:r>
            <w:r w:rsidRPr="003F3E18">
              <w:rPr>
                <w:rFonts w:asciiTheme="minorHAnsi" w:hAnsiTheme="minorHAnsi" w:cstheme="minorHAnsi"/>
                <w:b/>
              </w:rPr>
              <w:t>4B*</w:t>
            </w:r>
            <w:r w:rsidRPr="003F3E18">
              <w:rPr>
                <w:rFonts w:asciiTheme="minorHAnsi" w:hAnsiTheme="minorHAnsi" w:cstheme="minorHAnsi"/>
              </w:rPr>
              <w:t>,</w:t>
            </w:r>
            <w:r w:rsidR="003F3E18" w:rsidRPr="003F3E18">
              <w:rPr>
                <w:rFonts w:asciiTheme="minorHAnsi" w:hAnsiTheme="minorHAnsi" w:cstheme="minorHAnsi"/>
              </w:rPr>
              <w:t xml:space="preserve"> </w:t>
            </w:r>
            <w:r w:rsidRPr="003F3E18">
              <w:rPr>
                <w:rFonts w:asciiTheme="minorHAnsi" w:hAnsiTheme="minorHAnsi" w:cstheme="minorHAnsi"/>
              </w:rPr>
              <w:t xml:space="preserve">6A, 6B, 6C, </w:t>
            </w:r>
            <w:r w:rsidRPr="003F3E18">
              <w:rPr>
                <w:rFonts w:asciiTheme="minorHAnsi" w:hAnsiTheme="minorHAnsi" w:cstheme="minorHAnsi"/>
                <w:b/>
              </w:rPr>
              <w:t>6D*</w:t>
            </w:r>
            <w:r w:rsidRPr="003F3E18">
              <w:rPr>
                <w:rFonts w:asciiTheme="minorHAnsi" w:hAnsiTheme="minorHAnsi" w:cstheme="minorHAnsi"/>
              </w:rPr>
              <w:t xml:space="preserve">, 6E, </w:t>
            </w:r>
            <w:r w:rsidRPr="003F3E18">
              <w:rPr>
                <w:rFonts w:asciiTheme="minorHAnsi" w:hAnsiTheme="minorHAnsi" w:cstheme="minorHAnsi"/>
                <w:b/>
              </w:rPr>
              <w:t>6F*</w:t>
            </w:r>
            <w:r w:rsidRPr="003F3E18">
              <w:rPr>
                <w:rFonts w:asciiTheme="minorHAnsi" w:hAnsiTheme="minorHAnsi" w:cstheme="minorHAnsi"/>
              </w:rPr>
              <w:t xml:space="preserve">, </w:t>
            </w:r>
            <w:r w:rsidRPr="003F3E18">
              <w:rPr>
                <w:rFonts w:asciiTheme="minorHAnsi" w:hAnsiTheme="minorHAnsi" w:cstheme="minorHAnsi"/>
                <w:b/>
              </w:rPr>
              <w:t>7H*</w:t>
            </w:r>
            <w:r w:rsidRPr="003F3E18">
              <w:rPr>
                <w:rFonts w:asciiTheme="minorHAnsi" w:hAnsiTheme="minorHAnsi" w:cstheme="minorHAnsi"/>
              </w:rPr>
              <w:t xml:space="preserve">, 8A, </w:t>
            </w:r>
            <w:r w:rsidRPr="003F3E18">
              <w:rPr>
                <w:rFonts w:asciiTheme="minorHAnsi" w:hAnsiTheme="minorHAnsi" w:cstheme="minorHAnsi"/>
                <w:b/>
              </w:rPr>
              <w:t>8B*</w:t>
            </w:r>
            <w:r w:rsidRPr="003F3E18">
              <w:rPr>
                <w:rFonts w:asciiTheme="minorHAnsi" w:hAnsiTheme="minorHAnsi" w:cstheme="minorHAnsi"/>
              </w:rPr>
              <w:t xml:space="preserve">, </w:t>
            </w:r>
            <w:r w:rsidRPr="003F3E18">
              <w:rPr>
                <w:rFonts w:asciiTheme="minorHAnsi" w:hAnsiTheme="minorHAnsi" w:cstheme="minorHAnsi"/>
                <w:b/>
              </w:rPr>
              <w:t>8C*</w:t>
            </w:r>
            <w:r w:rsidRPr="003F3E18">
              <w:rPr>
                <w:rFonts w:asciiTheme="minorHAnsi" w:hAnsiTheme="minorHAnsi" w:cstheme="minorHAnsi"/>
              </w:rPr>
              <w:t>, 8D, 11A, 11B, 12A, 12B,</w:t>
            </w:r>
            <w:r w:rsidR="003F3E18" w:rsidRPr="003F3E18">
              <w:rPr>
                <w:rFonts w:asciiTheme="minorHAnsi" w:hAnsiTheme="minorHAnsi" w:cstheme="minorHAnsi"/>
              </w:rPr>
              <w:t xml:space="preserve"> </w:t>
            </w:r>
            <w:r w:rsidRPr="003F3E18">
              <w:rPr>
                <w:rFonts w:asciiTheme="minorHAnsi" w:hAnsiTheme="minorHAnsi" w:cstheme="minorHAnsi"/>
              </w:rPr>
              <w:t xml:space="preserve">12D, </w:t>
            </w:r>
            <w:r w:rsidRPr="003F3E18">
              <w:rPr>
                <w:rFonts w:asciiTheme="minorHAnsi" w:hAnsiTheme="minorHAnsi" w:cstheme="minorHAnsi"/>
                <w:b/>
              </w:rPr>
              <w:t>19A*</w:t>
            </w:r>
            <w:r w:rsidRPr="003F3E18">
              <w:rPr>
                <w:rFonts w:asciiTheme="minorHAnsi" w:hAnsiTheme="minorHAnsi" w:cstheme="minorHAnsi"/>
              </w:rPr>
              <w:t xml:space="preserve">, 19B, 19C, </w:t>
            </w:r>
            <w:r w:rsidRPr="003F3E18">
              <w:rPr>
                <w:rFonts w:asciiTheme="minorHAnsi" w:hAnsiTheme="minorHAnsi" w:cstheme="minorHAnsi"/>
                <w:b/>
              </w:rPr>
              <w:t>19D*</w:t>
            </w:r>
            <w:r w:rsidRPr="003F3E18">
              <w:rPr>
                <w:rFonts w:asciiTheme="minorHAnsi" w:hAnsiTheme="minorHAnsi" w:cstheme="minorHAnsi"/>
              </w:rPr>
              <w:t>, 19E,</w:t>
            </w:r>
          </w:p>
          <w:p w14:paraId="59CECD45" w14:textId="77777777" w:rsidR="00851C05" w:rsidRPr="003F3E18" w:rsidRDefault="00851C05" w:rsidP="00851C05">
            <w:pPr>
              <w:spacing w:line="259" w:lineRule="auto"/>
              <w:ind w:left="0" w:right="0" w:firstLine="0"/>
              <w:rPr>
                <w:rFonts w:asciiTheme="minorHAnsi" w:hAnsiTheme="minorHAnsi" w:cstheme="minorHAnsi"/>
              </w:rPr>
            </w:pPr>
            <w:r w:rsidRPr="003F3E18">
              <w:rPr>
                <w:rFonts w:asciiTheme="minorHAnsi" w:hAnsiTheme="minorHAnsi" w:cstheme="minorHAnsi"/>
              </w:rPr>
              <w:t>20A, 20B, 21</w:t>
            </w:r>
          </w:p>
        </w:tc>
        <w:tc>
          <w:tcPr>
            <w:tcW w:w="2929" w:type="dxa"/>
            <w:tcBorders>
              <w:top w:val="single" w:sz="8" w:space="0" w:color="000000"/>
              <w:left w:val="single" w:sz="8" w:space="0" w:color="000000"/>
              <w:bottom w:val="single" w:sz="8" w:space="0" w:color="000000"/>
              <w:right w:val="single" w:sz="8" w:space="0" w:color="000000"/>
            </w:tcBorders>
          </w:tcPr>
          <w:p w14:paraId="6DA5BE35" w14:textId="77777777" w:rsidR="00851C05" w:rsidRPr="003F3E18" w:rsidRDefault="00851C05" w:rsidP="003F3E18">
            <w:pPr>
              <w:spacing w:line="259" w:lineRule="auto"/>
              <w:ind w:left="0" w:right="0" w:firstLine="0"/>
              <w:rPr>
                <w:rFonts w:asciiTheme="minorHAnsi" w:hAnsiTheme="minorHAnsi" w:cstheme="minorHAnsi"/>
              </w:rPr>
            </w:pPr>
            <w:r w:rsidRPr="003F3E18">
              <w:rPr>
                <w:rFonts w:asciiTheme="minorHAnsi" w:hAnsiTheme="minorHAnsi" w:cstheme="minorHAnsi"/>
                <w:b/>
                <w:u w:val="single" w:color="000000"/>
              </w:rPr>
              <w:t>New</w:t>
            </w:r>
            <w:r w:rsidRPr="003F3E18">
              <w:rPr>
                <w:rFonts w:asciiTheme="minorHAnsi" w:hAnsiTheme="minorHAnsi" w:cstheme="minorHAnsi"/>
                <w:b/>
              </w:rPr>
              <w:t xml:space="preserve">: </w:t>
            </w:r>
            <w:r w:rsidRPr="003F3E18">
              <w:rPr>
                <w:rFonts w:asciiTheme="minorHAnsi" w:hAnsiTheme="minorHAnsi" w:cstheme="minorHAnsi"/>
              </w:rPr>
              <w:t xml:space="preserve">2A, </w:t>
            </w:r>
            <w:r w:rsidRPr="003F3E18">
              <w:rPr>
                <w:rFonts w:asciiTheme="minorHAnsi" w:hAnsiTheme="minorHAnsi" w:cstheme="minorHAnsi"/>
                <w:b/>
              </w:rPr>
              <w:t>2B*</w:t>
            </w:r>
            <w:r w:rsidRPr="003F3E18">
              <w:rPr>
                <w:rFonts w:asciiTheme="minorHAnsi" w:hAnsiTheme="minorHAnsi" w:cstheme="minorHAnsi"/>
              </w:rPr>
              <w:t xml:space="preserve">, 3A, </w:t>
            </w:r>
            <w:r w:rsidRPr="003F3E18">
              <w:rPr>
                <w:rFonts w:asciiTheme="minorHAnsi" w:hAnsiTheme="minorHAnsi" w:cstheme="minorHAnsi"/>
                <w:b/>
              </w:rPr>
              <w:t>3B</w:t>
            </w:r>
            <w:r w:rsidRPr="003F3E18">
              <w:rPr>
                <w:rFonts w:asciiTheme="minorHAnsi" w:hAnsiTheme="minorHAnsi" w:cstheme="minorHAnsi"/>
              </w:rPr>
              <w:t xml:space="preserve">, 9A, </w:t>
            </w:r>
            <w:r w:rsidRPr="003F3E18">
              <w:rPr>
                <w:rFonts w:asciiTheme="minorHAnsi" w:hAnsiTheme="minorHAnsi" w:cstheme="minorHAnsi"/>
                <w:b/>
              </w:rPr>
              <w:t>9B*</w:t>
            </w:r>
            <w:r w:rsidRPr="003F3E18">
              <w:rPr>
                <w:rFonts w:asciiTheme="minorHAnsi" w:hAnsiTheme="minorHAnsi" w:cstheme="minorHAnsi"/>
              </w:rPr>
              <w:t>, 10A,</w:t>
            </w:r>
          </w:p>
          <w:p w14:paraId="0A7EF7E9" w14:textId="77777777" w:rsidR="00851C05" w:rsidRPr="003F3E18" w:rsidRDefault="00851C05" w:rsidP="003F3E18">
            <w:pPr>
              <w:spacing w:line="259" w:lineRule="auto"/>
              <w:ind w:left="0" w:right="0" w:firstLine="0"/>
              <w:rPr>
                <w:rFonts w:asciiTheme="minorHAnsi" w:hAnsiTheme="minorHAnsi" w:cstheme="minorHAnsi"/>
              </w:rPr>
            </w:pPr>
            <w:r w:rsidRPr="003F3E18">
              <w:rPr>
                <w:rFonts w:asciiTheme="minorHAnsi" w:hAnsiTheme="minorHAnsi" w:cstheme="minorHAnsi"/>
              </w:rPr>
              <w:t xml:space="preserve">13A, </w:t>
            </w:r>
            <w:r w:rsidRPr="003F3E18">
              <w:rPr>
                <w:rFonts w:asciiTheme="minorHAnsi" w:hAnsiTheme="minorHAnsi" w:cstheme="minorHAnsi"/>
                <w:b/>
              </w:rPr>
              <w:t>13B*</w:t>
            </w:r>
            <w:r w:rsidRPr="003F3E18">
              <w:rPr>
                <w:rFonts w:asciiTheme="minorHAnsi" w:hAnsiTheme="minorHAnsi" w:cstheme="minorHAnsi"/>
              </w:rPr>
              <w:t xml:space="preserve">, 13C, 14A, 14B, 14C, 15A, </w:t>
            </w:r>
            <w:r w:rsidRPr="003F3E18">
              <w:rPr>
                <w:rFonts w:asciiTheme="minorHAnsi" w:hAnsiTheme="minorHAnsi" w:cstheme="minorHAnsi"/>
                <w:b/>
              </w:rPr>
              <w:t>18B</w:t>
            </w:r>
          </w:p>
          <w:p w14:paraId="43F9547A" w14:textId="77777777" w:rsidR="00851C05" w:rsidRPr="003F3E18" w:rsidRDefault="00851C05" w:rsidP="003F3E18">
            <w:pPr>
              <w:spacing w:line="259" w:lineRule="auto"/>
              <w:ind w:left="0" w:right="0" w:firstLine="0"/>
              <w:rPr>
                <w:rFonts w:asciiTheme="minorHAnsi" w:hAnsiTheme="minorHAnsi" w:cstheme="minorHAnsi"/>
              </w:rPr>
            </w:pPr>
            <w:r w:rsidRPr="003F3E18">
              <w:rPr>
                <w:rFonts w:asciiTheme="minorHAnsi" w:hAnsiTheme="minorHAnsi" w:cstheme="minorHAnsi"/>
                <w:b/>
                <w:u w:val="single" w:color="000000"/>
              </w:rPr>
              <w:t>Spiraled</w:t>
            </w:r>
            <w:r w:rsidRPr="003F3E18">
              <w:rPr>
                <w:rFonts w:asciiTheme="minorHAnsi" w:hAnsiTheme="minorHAnsi" w:cstheme="minorHAnsi"/>
                <w:b/>
              </w:rPr>
              <w:t>: 19A*</w:t>
            </w:r>
            <w:r w:rsidRPr="003F3E18">
              <w:rPr>
                <w:rFonts w:asciiTheme="minorHAnsi" w:hAnsiTheme="minorHAnsi" w:cstheme="minorHAnsi"/>
              </w:rPr>
              <w:t xml:space="preserve">, 19B, 19C, </w:t>
            </w:r>
            <w:r w:rsidRPr="003F3E18">
              <w:rPr>
                <w:rFonts w:asciiTheme="minorHAnsi" w:hAnsiTheme="minorHAnsi" w:cstheme="minorHAnsi"/>
                <w:b/>
              </w:rPr>
              <w:t>19D*</w:t>
            </w:r>
            <w:r w:rsidRPr="003F3E18">
              <w:rPr>
                <w:rFonts w:asciiTheme="minorHAnsi" w:hAnsiTheme="minorHAnsi" w:cstheme="minorHAnsi"/>
              </w:rPr>
              <w:t>, 20A, 20B, 21</w:t>
            </w:r>
          </w:p>
        </w:tc>
        <w:tc>
          <w:tcPr>
            <w:tcW w:w="2929" w:type="dxa"/>
            <w:tcBorders>
              <w:top w:val="single" w:sz="8" w:space="0" w:color="000000"/>
              <w:left w:val="single" w:sz="8" w:space="0" w:color="000000"/>
              <w:bottom w:val="single" w:sz="8" w:space="0" w:color="000000"/>
              <w:right w:val="single" w:sz="8" w:space="0" w:color="000000"/>
            </w:tcBorders>
          </w:tcPr>
          <w:p w14:paraId="4F2A93F3" w14:textId="0014A33B" w:rsidR="00851C05" w:rsidRPr="003F3E18" w:rsidRDefault="00851C05" w:rsidP="003F3E18">
            <w:pPr>
              <w:spacing w:after="244" w:line="253" w:lineRule="auto"/>
              <w:ind w:left="13" w:right="0" w:firstLine="0"/>
              <w:rPr>
                <w:rFonts w:asciiTheme="minorHAnsi" w:hAnsiTheme="minorHAnsi" w:cstheme="minorHAnsi"/>
              </w:rPr>
            </w:pPr>
            <w:r w:rsidRPr="003F3E18">
              <w:rPr>
                <w:rFonts w:asciiTheme="minorHAnsi" w:hAnsiTheme="minorHAnsi" w:cstheme="minorHAnsi"/>
                <w:b/>
                <w:u w:val="single" w:color="000000"/>
              </w:rPr>
              <w:t xml:space="preserve">New: </w:t>
            </w:r>
            <w:r w:rsidRPr="003F3E18">
              <w:rPr>
                <w:rFonts w:asciiTheme="minorHAnsi" w:hAnsiTheme="minorHAnsi" w:cstheme="minorHAnsi"/>
              </w:rPr>
              <w:t xml:space="preserve">4A, 5A, 5B, </w:t>
            </w:r>
            <w:r w:rsidRPr="003F3E18">
              <w:rPr>
                <w:rFonts w:asciiTheme="minorHAnsi" w:hAnsiTheme="minorHAnsi" w:cstheme="minorHAnsi"/>
                <w:b/>
              </w:rPr>
              <w:t>7A*</w:t>
            </w:r>
            <w:r w:rsidRPr="003F3E18">
              <w:rPr>
                <w:rFonts w:asciiTheme="minorHAnsi" w:hAnsiTheme="minorHAnsi" w:cstheme="minorHAnsi"/>
              </w:rPr>
              <w:t xml:space="preserve">, </w:t>
            </w:r>
            <w:r w:rsidRPr="003F3E18">
              <w:rPr>
                <w:rFonts w:asciiTheme="minorHAnsi" w:hAnsiTheme="minorHAnsi" w:cstheme="minorHAnsi"/>
                <w:b/>
              </w:rPr>
              <w:t>7B*</w:t>
            </w:r>
            <w:r w:rsidRPr="003F3E18">
              <w:rPr>
                <w:rFonts w:asciiTheme="minorHAnsi" w:hAnsiTheme="minorHAnsi" w:cstheme="minorHAnsi"/>
              </w:rPr>
              <w:t xml:space="preserve">, </w:t>
            </w:r>
            <w:r w:rsidRPr="003F3E18">
              <w:rPr>
                <w:rFonts w:asciiTheme="minorHAnsi" w:hAnsiTheme="minorHAnsi" w:cstheme="minorHAnsi"/>
                <w:b/>
              </w:rPr>
              <w:t>7C*</w:t>
            </w:r>
            <w:r w:rsidRPr="003F3E18">
              <w:rPr>
                <w:rFonts w:asciiTheme="minorHAnsi" w:hAnsiTheme="minorHAnsi" w:cstheme="minorHAnsi"/>
              </w:rPr>
              <w:t>,</w:t>
            </w:r>
            <w:r w:rsidR="003F3E18" w:rsidRPr="003F3E18">
              <w:rPr>
                <w:rFonts w:asciiTheme="minorHAnsi" w:hAnsiTheme="minorHAnsi" w:cstheme="minorHAnsi"/>
                <w:b/>
              </w:rPr>
              <w:t>7D, 7E*</w:t>
            </w:r>
            <w:r w:rsidR="003F3E18" w:rsidRPr="003F3E18">
              <w:rPr>
                <w:rFonts w:asciiTheme="minorHAnsi" w:hAnsiTheme="minorHAnsi" w:cstheme="minorHAnsi"/>
              </w:rPr>
              <w:t xml:space="preserve">, 7F, 7G, 12B, </w:t>
            </w:r>
            <w:r w:rsidR="003F3E18" w:rsidRPr="003F3E18">
              <w:rPr>
                <w:rFonts w:asciiTheme="minorHAnsi" w:hAnsiTheme="minorHAnsi" w:cstheme="minorHAnsi"/>
                <w:b/>
              </w:rPr>
              <w:t>12C*</w:t>
            </w:r>
            <w:r w:rsidR="003F3E18" w:rsidRPr="003F3E18">
              <w:rPr>
                <w:rFonts w:asciiTheme="minorHAnsi" w:hAnsiTheme="minorHAnsi" w:cstheme="minorHAnsi"/>
              </w:rPr>
              <w:t xml:space="preserve">, 12D, 12E, </w:t>
            </w:r>
            <w:r w:rsidR="003F3E18" w:rsidRPr="003F3E18">
              <w:rPr>
                <w:rFonts w:asciiTheme="minorHAnsi" w:hAnsiTheme="minorHAnsi" w:cstheme="minorHAnsi"/>
                <w:b/>
              </w:rPr>
              <w:t>12F*</w:t>
            </w:r>
            <w:r w:rsidR="003F3E18" w:rsidRPr="003F3E18">
              <w:rPr>
                <w:rFonts w:asciiTheme="minorHAnsi" w:hAnsiTheme="minorHAnsi" w:cstheme="minorHAnsi"/>
              </w:rPr>
              <w:t xml:space="preserve">, </w:t>
            </w:r>
            <w:r w:rsidR="003F3E18" w:rsidRPr="003F3E18">
              <w:rPr>
                <w:rFonts w:asciiTheme="minorHAnsi" w:hAnsiTheme="minorHAnsi" w:cstheme="minorHAnsi"/>
                <w:b/>
              </w:rPr>
              <w:t>12G*</w:t>
            </w:r>
            <w:r w:rsidR="003F3E18" w:rsidRPr="003F3E18">
              <w:rPr>
                <w:rFonts w:asciiTheme="minorHAnsi" w:hAnsiTheme="minorHAnsi" w:cstheme="minorHAnsi"/>
              </w:rPr>
              <w:t>, 15B,</w:t>
            </w:r>
          </w:p>
          <w:p w14:paraId="722D6120" w14:textId="4387E822" w:rsidR="00851C05" w:rsidRPr="003F3E18" w:rsidRDefault="00851C05" w:rsidP="003F3E18">
            <w:pPr>
              <w:spacing w:line="259" w:lineRule="auto"/>
              <w:ind w:left="13" w:right="0" w:firstLine="0"/>
              <w:rPr>
                <w:rFonts w:asciiTheme="minorHAnsi" w:hAnsiTheme="minorHAnsi" w:cstheme="minorHAnsi"/>
              </w:rPr>
            </w:pPr>
            <w:r w:rsidRPr="003F3E18">
              <w:rPr>
                <w:rFonts w:asciiTheme="minorHAnsi" w:hAnsiTheme="minorHAnsi" w:cstheme="minorHAnsi"/>
                <w:b/>
                <w:u w:val="single" w:color="000000"/>
              </w:rPr>
              <w:t>Spiraled</w:t>
            </w:r>
            <w:r w:rsidRPr="003F3E18">
              <w:rPr>
                <w:rFonts w:asciiTheme="minorHAnsi" w:hAnsiTheme="minorHAnsi" w:cstheme="minorHAnsi"/>
                <w:b/>
              </w:rPr>
              <w:t xml:space="preserve">: </w:t>
            </w:r>
            <w:r w:rsidRPr="003F3E18">
              <w:rPr>
                <w:rFonts w:asciiTheme="minorHAnsi" w:hAnsiTheme="minorHAnsi" w:cstheme="minorHAnsi"/>
              </w:rPr>
              <w:t xml:space="preserve">3A, </w:t>
            </w:r>
            <w:r w:rsidRPr="003F3E18">
              <w:rPr>
                <w:rFonts w:asciiTheme="minorHAnsi" w:hAnsiTheme="minorHAnsi" w:cstheme="minorHAnsi"/>
                <w:b/>
              </w:rPr>
              <w:t>7H*</w:t>
            </w:r>
            <w:r w:rsidRPr="003F3E18">
              <w:rPr>
                <w:rFonts w:asciiTheme="minorHAnsi" w:hAnsiTheme="minorHAnsi" w:cstheme="minorHAnsi"/>
              </w:rPr>
              <w:t xml:space="preserve">, 12A, </w:t>
            </w:r>
            <w:r w:rsidRPr="003F3E18">
              <w:rPr>
                <w:rFonts w:asciiTheme="minorHAnsi" w:hAnsiTheme="minorHAnsi" w:cstheme="minorHAnsi"/>
                <w:b/>
              </w:rPr>
              <w:t>16A</w:t>
            </w:r>
            <w:r w:rsidRPr="003F3E18">
              <w:rPr>
                <w:rFonts w:asciiTheme="minorHAnsi" w:hAnsiTheme="minorHAnsi" w:cstheme="minorHAnsi"/>
              </w:rPr>
              <w:t xml:space="preserve">, </w:t>
            </w:r>
            <w:r w:rsidRPr="003F3E18">
              <w:rPr>
                <w:rFonts w:asciiTheme="minorHAnsi" w:hAnsiTheme="minorHAnsi" w:cstheme="minorHAnsi"/>
                <w:b/>
              </w:rPr>
              <w:t>19A*</w:t>
            </w:r>
            <w:r w:rsidRPr="003F3E18">
              <w:rPr>
                <w:rFonts w:asciiTheme="minorHAnsi" w:hAnsiTheme="minorHAnsi" w:cstheme="minorHAnsi"/>
              </w:rPr>
              <w:t>,</w:t>
            </w:r>
            <w:r w:rsidR="003F3E18" w:rsidRPr="003F3E18">
              <w:rPr>
                <w:rFonts w:asciiTheme="minorHAnsi" w:hAnsiTheme="minorHAnsi" w:cstheme="minorHAnsi"/>
              </w:rPr>
              <w:t xml:space="preserve"> 19B, 19C, </w:t>
            </w:r>
            <w:r w:rsidR="003F3E18" w:rsidRPr="003F3E18">
              <w:rPr>
                <w:rFonts w:asciiTheme="minorHAnsi" w:hAnsiTheme="minorHAnsi" w:cstheme="minorHAnsi"/>
                <w:b/>
              </w:rPr>
              <w:t>19D*</w:t>
            </w:r>
            <w:r w:rsidR="003F3E18" w:rsidRPr="003F3E18">
              <w:rPr>
                <w:rFonts w:asciiTheme="minorHAnsi" w:hAnsiTheme="minorHAnsi" w:cstheme="minorHAnsi"/>
              </w:rPr>
              <w:t>, 19E, 20A, 20B, 21</w:t>
            </w:r>
          </w:p>
        </w:tc>
      </w:tr>
      <w:tr w:rsidR="00851C05" w14:paraId="73438E55" w14:textId="77777777" w:rsidTr="000C62C9">
        <w:trPr>
          <w:trHeight w:val="2958"/>
        </w:trPr>
        <w:tc>
          <w:tcPr>
            <w:tcW w:w="2153" w:type="dxa"/>
            <w:tcBorders>
              <w:top w:val="single" w:sz="8" w:space="0" w:color="000000"/>
              <w:left w:val="single" w:sz="8" w:space="0" w:color="000000"/>
              <w:bottom w:val="single" w:sz="8" w:space="0" w:color="000000"/>
              <w:right w:val="single" w:sz="8" w:space="0" w:color="000000"/>
            </w:tcBorders>
            <w:shd w:val="clear" w:color="auto" w:fill="D9D9D9"/>
          </w:tcPr>
          <w:p w14:paraId="19AA62B3" w14:textId="77777777" w:rsidR="00851C05" w:rsidRPr="00851C05" w:rsidRDefault="00851C05" w:rsidP="00851C05">
            <w:pPr>
              <w:spacing w:line="259" w:lineRule="auto"/>
              <w:ind w:left="8" w:right="0" w:firstLine="0"/>
              <w:jc w:val="center"/>
              <w:rPr>
                <w:sz w:val="28"/>
                <w:szCs w:val="28"/>
              </w:rPr>
            </w:pPr>
            <w:r w:rsidRPr="00851C05">
              <w:rPr>
                <w:b/>
                <w:sz w:val="28"/>
                <w:szCs w:val="28"/>
              </w:rPr>
              <w:t>Stage One</w:t>
            </w:r>
          </w:p>
          <w:p w14:paraId="38992CB8" w14:textId="77777777" w:rsidR="00851C05" w:rsidRPr="00851C05" w:rsidRDefault="00851C05" w:rsidP="00851C05">
            <w:pPr>
              <w:spacing w:line="259" w:lineRule="auto"/>
              <w:ind w:left="8" w:right="0" w:firstLine="0"/>
              <w:jc w:val="center"/>
              <w:rPr>
                <w:sz w:val="28"/>
                <w:szCs w:val="28"/>
              </w:rPr>
            </w:pPr>
            <w:r w:rsidRPr="00851C05">
              <w:rPr>
                <w:b/>
                <w:sz w:val="28"/>
                <w:szCs w:val="28"/>
              </w:rPr>
              <w:t>Snapshot</w:t>
            </w:r>
          </w:p>
          <w:p w14:paraId="67555174" w14:textId="77777777" w:rsidR="00851C05" w:rsidRPr="00851C05" w:rsidRDefault="00851C05" w:rsidP="00851C05">
            <w:pPr>
              <w:spacing w:line="259" w:lineRule="auto"/>
              <w:ind w:left="7" w:right="0" w:firstLine="0"/>
              <w:jc w:val="center"/>
              <w:rPr>
                <w:sz w:val="28"/>
                <w:szCs w:val="28"/>
              </w:rPr>
            </w:pPr>
            <w:r w:rsidRPr="00851C05">
              <w:rPr>
                <w:b/>
                <w:sz w:val="28"/>
                <w:szCs w:val="28"/>
              </w:rPr>
              <w:t>(Enduring</w:t>
            </w:r>
          </w:p>
          <w:p w14:paraId="4F22BB56" w14:textId="77777777" w:rsidR="00851C05" w:rsidRPr="00851C05" w:rsidRDefault="00851C05" w:rsidP="00851C05">
            <w:pPr>
              <w:spacing w:line="259" w:lineRule="auto"/>
              <w:ind w:left="35" w:right="0" w:firstLine="0"/>
              <w:rPr>
                <w:sz w:val="28"/>
                <w:szCs w:val="28"/>
              </w:rPr>
            </w:pPr>
            <w:r w:rsidRPr="00851C05">
              <w:rPr>
                <w:b/>
                <w:sz w:val="28"/>
                <w:szCs w:val="28"/>
              </w:rPr>
              <w:t>Understandings)</w:t>
            </w:r>
          </w:p>
        </w:tc>
        <w:tc>
          <w:tcPr>
            <w:tcW w:w="2929" w:type="dxa"/>
            <w:tcBorders>
              <w:top w:val="single" w:sz="4" w:space="0" w:color="auto"/>
              <w:left w:val="single" w:sz="8" w:space="0" w:color="000000"/>
              <w:bottom w:val="single" w:sz="8" w:space="0" w:color="000000"/>
              <w:right w:val="single" w:sz="8" w:space="0" w:color="000000"/>
            </w:tcBorders>
          </w:tcPr>
          <w:p w14:paraId="0279B72D" w14:textId="77777777" w:rsidR="00851C05" w:rsidRPr="003F3E18" w:rsidRDefault="00851C05" w:rsidP="003F3E18">
            <w:pPr>
              <w:numPr>
                <w:ilvl w:val="0"/>
                <w:numId w:val="9"/>
              </w:numPr>
              <w:ind w:right="0" w:hanging="360"/>
              <w:rPr>
                <w:rFonts w:asciiTheme="minorHAnsi" w:hAnsiTheme="minorHAnsi" w:cstheme="minorHAnsi"/>
              </w:rPr>
            </w:pPr>
            <w:r w:rsidRPr="003F3E18">
              <w:rPr>
                <w:rFonts w:asciiTheme="minorHAnsi" w:hAnsiTheme="minorHAnsi" w:cstheme="minorHAnsi"/>
              </w:rPr>
              <w:t>Governments are created to promote order, security, and welfare of society.</w:t>
            </w:r>
          </w:p>
          <w:p w14:paraId="1274E02A" w14:textId="77777777" w:rsidR="00851C05" w:rsidRPr="003F3E18" w:rsidRDefault="00851C05" w:rsidP="003F3E18">
            <w:pPr>
              <w:numPr>
                <w:ilvl w:val="0"/>
                <w:numId w:val="9"/>
              </w:numPr>
              <w:ind w:right="0" w:hanging="360"/>
              <w:rPr>
                <w:rFonts w:asciiTheme="minorHAnsi" w:hAnsiTheme="minorHAnsi" w:cstheme="minorHAnsi"/>
              </w:rPr>
            </w:pPr>
            <w:r w:rsidRPr="003F3E18">
              <w:rPr>
                <w:rFonts w:asciiTheme="minorHAnsi" w:hAnsiTheme="minorHAnsi" w:cstheme="minorHAnsi"/>
              </w:rPr>
              <w:t>A democracy, such as the United States, protects individual rights and liberties through its Constitution.</w:t>
            </w:r>
          </w:p>
          <w:p w14:paraId="2A6B7506" w14:textId="48E58F22" w:rsidR="00851C05" w:rsidRPr="003F3E18" w:rsidRDefault="00851C05" w:rsidP="003F3E18">
            <w:pPr>
              <w:numPr>
                <w:ilvl w:val="0"/>
                <w:numId w:val="9"/>
              </w:numPr>
              <w:spacing w:line="259" w:lineRule="auto"/>
              <w:ind w:right="0" w:hanging="360"/>
              <w:rPr>
                <w:rFonts w:asciiTheme="minorHAnsi" w:hAnsiTheme="minorHAnsi" w:cstheme="minorHAnsi"/>
              </w:rPr>
            </w:pPr>
            <w:r w:rsidRPr="003F3E18">
              <w:rPr>
                <w:rFonts w:asciiTheme="minorHAnsi" w:hAnsiTheme="minorHAnsi" w:cstheme="minorHAnsi"/>
              </w:rPr>
              <w:t>Federalism increases</w:t>
            </w:r>
            <w:r w:rsidR="003F3E18">
              <w:rPr>
                <w:rFonts w:asciiTheme="minorHAnsi" w:hAnsiTheme="minorHAnsi" w:cstheme="minorHAnsi"/>
              </w:rPr>
              <w:t xml:space="preserve"> </w:t>
            </w:r>
            <w:r w:rsidRPr="003F3E18">
              <w:rPr>
                <w:rFonts w:asciiTheme="minorHAnsi" w:hAnsiTheme="minorHAnsi" w:cstheme="minorHAnsi"/>
              </w:rPr>
              <w:t>peoples’</w:t>
            </w:r>
            <w:r w:rsidR="003F3E18">
              <w:rPr>
                <w:rFonts w:asciiTheme="minorHAnsi" w:hAnsiTheme="minorHAnsi" w:cstheme="minorHAnsi"/>
              </w:rPr>
              <w:t xml:space="preserve"> </w:t>
            </w:r>
            <w:r w:rsidRPr="003F3E18">
              <w:rPr>
                <w:rFonts w:asciiTheme="minorHAnsi" w:hAnsiTheme="minorHAnsi" w:cstheme="minorHAnsi"/>
              </w:rPr>
              <w:t>opportunities for politica</w:t>
            </w:r>
            <w:r w:rsidR="003F3E18">
              <w:rPr>
                <w:rFonts w:asciiTheme="minorHAnsi" w:hAnsiTheme="minorHAnsi" w:cstheme="minorHAnsi"/>
              </w:rPr>
              <w:t xml:space="preserve">l </w:t>
            </w:r>
            <w:r w:rsidRPr="003F3E18">
              <w:rPr>
                <w:rFonts w:asciiTheme="minorHAnsi" w:hAnsiTheme="minorHAnsi" w:cstheme="minorHAnsi"/>
              </w:rPr>
              <w:t>participation.</w:t>
            </w:r>
          </w:p>
        </w:tc>
        <w:tc>
          <w:tcPr>
            <w:tcW w:w="2929" w:type="dxa"/>
            <w:tcBorders>
              <w:top w:val="single" w:sz="8" w:space="0" w:color="000000"/>
              <w:left w:val="single" w:sz="8" w:space="0" w:color="000000"/>
              <w:bottom w:val="single" w:sz="8" w:space="0" w:color="000000"/>
              <w:right w:val="single" w:sz="8" w:space="0" w:color="000000"/>
            </w:tcBorders>
          </w:tcPr>
          <w:p w14:paraId="777539BF" w14:textId="77777777" w:rsidR="00851C05" w:rsidRPr="003F3E18" w:rsidRDefault="00851C05" w:rsidP="003F3E18">
            <w:pPr>
              <w:spacing w:line="259" w:lineRule="auto"/>
              <w:ind w:left="206" w:right="0" w:hanging="206"/>
              <w:rPr>
                <w:rFonts w:asciiTheme="minorHAnsi" w:hAnsiTheme="minorHAnsi" w:cstheme="minorHAnsi"/>
              </w:rPr>
            </w:pPr>
            <w:r w:rsidRPr="003F3E18">
              <w:rPr>
                <w:rFonts w:asciiTheme="minorHAnsi" w:eastAsia="Arial" w:hAnsiTheme="minorHAnsi" w:cstheme="minorHAnsi"/>
              </w:rPr>
              <w:t xml:space="preserve">● </w:t>
            </w:r>
            <w:r w:rsidRPr="003F3E18">
              <w:rPr>
                <w:rFonts w:asciiTheme="minorHAnsi" w:hAnsiTheme="minorHAnsi" w:cstheme="minorHAnsi"/>
              </w:rPr>
              <w:t>Participation in the political process links people to their government.</w:t>
            </w:r>
          </w:p>
        </w:tc>
        <w:tc>
          <w:tcPr>
            <w:tcW w:w="2929" w:type="dxa"/>
            <w:tcBorders>
              <w:top w:val="single" w:sz="8" w:space="0" w:color="000000"/>
              <w:left w:val="single" w:sz="8" w:space="0" w:color="000000"/>
              <w:bottom w:val="single" w:sz="8" w:space="0" w:color="000000"/>
              <w:right w:val="single" w:sz="8" w:space="0" w:color="000000"/>
            </w:tcBorders>
          </w:tcPr>
          <w:p w14:paraId="67355B08" w14:textId="77777777" w:rsidR="00851C05" w:rsidRPr="003F3E18" w:rsidRDefault="00851C05" w:rsidP="003F3E18">
            <w:pPr>
              <w:numPr>
                <w:ilvl w:val="0"/>
                <w:numId w:val="10"/>
              </w:numPr>
              <w:spacing w:after="13"/>
              <w:ind w:right="0" w:hanging="360"/>
              <w:rPr>
                <w:rFonts w:asciiTheme="minorHAnsi" w:hAnsiTheme="minorHAnsi" w:cstheme="minorHAnsi"/>
              </w:rPr>
            </w:pPr>
            <w:r w:rsidRPr="003F3E18">
              <w:rPr>
                <w:rFonts w:asciiTheme="minorHAnsi" w:hAnsiTheme="minorHAnsi" w:cstheme="minorHAnsi"/>
              </w:rPr>
              <w:t>The Constitution provides a framework for the structure and function of government.</w:t>
            </w:r>
          </w:p>
          <w:p w14:paraId="7C94CB2E" w14:textId="03A69D33" w:rsidR="00851C05" w:rsidRPr="003F3E18" w:rsidRDefault="00851C05" w:rsidP="003F3E18">
            <w:pPr>
              <w:numPr>
                <w:ilvl w:val="0"/>
                <w:numId w:val="10"/>
              </w:numPr>
              <w:spacing w:line="259" w:lineRule="auto"/>
              <w:ind w:right="0" w:hanging="360"/>
              <w:rPr>
                <w:rFonts w:asciiTheme="minorHAnsi" w:hAnsiTheme="minorHAnsi" w:cstheme="minorHAnsi"/>
              </w:rPr>
            </w:pPr>
            <w:r w:rsidRPr="003F3E18">
              <w:rPr>
                <w:rFonts w:asciiTheme="minorHAnsi" w:hAnsiTheme="minorHAnsi" w:cstheme="minorHAnsi"/>
              </w:rPr>
              <w:t xml:space="preserve">The U.S. government protects life, liberty, and the property of its </w:t>
            </w:r>
            <w:r w:rsidR="003F3E18" w:rsidRPr="003F3E18">
              <w:rPr>
                <w:rFonts w:asciiTheme="minorHAnsi" w:hAnsiTheme="minorHAnsi" w:cstheme="minorHAnsi"/>
              </w:rPr>
              <w:t>citizens</w:t>
            </w:r>
            <w:r w:rsidR="003F3E18">
              <w:rPr>
                <w:rFonts w:asciiTheme="minorHAnsi" w:hAnsiTheme="minorHAnsi" w:cstheme="minorHAnsi"/>
              </w:rPr>
              <w:t>.</w:t>
            </w:r>
          </w:p>
        </w:tc>
      </w:tr>
    </w:tbl>
    <w:p w14:paraId="69020B1D" w14:textId="01B83F01" w:rsidR="00851C05" w:rsidRPr="00851C05" w:rsidRDefault="00851C05" w:rsidP="00851C05">
      <w:pPr>
        <w:pStyle w:val="Heading1"/>
        <w:rPr>
          <w:sz w:val="22"/>
        </w:rPr>
      </w:pPr>
      <w:r>
        <w:t>Government: Year at a Glance</w:t>
      </w:r>
    </w:p>
    <w:p w14:paraId="47AEC66F" w14:textId="0DDCC1C3" w:rsidR="006A17EC" w:rsidRDefault="00000000">
      <w:pPr>
        <w:spacing w:line="275" w:lineRule="auto"/>
        <w:ind w:left="0" w:right="0" w:firstLine="0"/>
      </w:pPr>
      <w:r w:rsidRPr="003F3E18">
        <w:t>* Essential standards are a carefully selected subset of the complete list of standards within each grade level and content area. Essential standards are not all that we teach; rather, they represent those prioritized learning outcomes that are absolutely essential for all students to know and be able to do</w:t>
      </w:r>
      <w:r>
        <w:rPr>
          <w:color w:val="595959"/>
          <w:sz w:val="18"/>
        </w:rPr>
        <w:t>.</w:t>
      </w:r>
    </w:p>
    <w:p w14:paraId="7B477B79" w14:textId="77777777" w:rsidR="003F3E18" w:rsidRDefault="003F3E18" w:rsidP="00B54315"/>
    <w:p w14:paraId="687159AE" w14:textId="77777777" w:rsidR="003F3E18" w:rsidRDefault="003F3E18" w:rsidP="00B54315"/>
    <w:p w14:paraId="45B7698D" w14:textId="77777777" w:rsidR="00C71BE6" w:rsidRDefault="00C71BE6" w:rsidP="00B54315"/>
    <w:p w14:paraId="7CB7486C" w14:textId="77777777" w:rsidR="00C71BE6" w:rsidRDefault="00C71BE6" w:rsidP="00B54315"/>
    <w:p w14:paraId="3E1A515A" w14:textId="77777777" w:rsidR="00C71BE6" w:rsidRDefault="00C71BE6" w:rsidP="00B54315"/>
    <w:p w14:paraId="79F62712" w14:textId="77777777" w:rsidR="00C71BE6" w:rsidRDefault="00C71BE6" w:rsidP="00B54315"/>
    <w:p w14:paraId="591F41CA" w14:textId="77777777" w:rsidR="00C71BE6" w:rsidRDefault="00C71BE6" w:rsidP="00B54315"/>
    <w:p w14:paraId="6FE5BA14" w14:textId="77777777" w:rsidR="00C71BE6" w:rsidRDefault="00C71BE6" w:rsidP="00B54315"/>
    <w:p w14:paraId="08C79962" w14:textId="77777777" w:rsidR="00C71BE6" w:rsidRDefault="00C71BE6" w:rsidP="00B54315"/>
    <w:p w14:paraId="6C190C2B" w14:textId="77777777" w:rsidR="00C71BE6" w:rsidRDefault="00C71BE6" w:rsidP="00B54315"/>
    <w:p w14:paraId="23ABBEDF" w14:textId="77777777" w:rsidR="00C71BE6" w:rsidRDefault="00C71BE6" w:rsidP="00B54315"/>
    <w:p w14:paraId="627580F3" w14:textId="77777777" w:rsidR="00C71BE6" w:rsidRDefault="00C71BE6" w:rsidP="00B54315"/>
    <w:p w14:paraId="16FF7807" w14:textId="0058C45A" w:rsidR="006A17EC" w:rsidRPr="003F3E18" w:rsidRDefault="00000000" w:rsidP="003F3E18">
      <w:pPr>
        <w:pStyle w:val="Heading1"/>
      </w:pPr>
      <w:r w:rsidRPr="003F3E18">
        <w:lastRenderedPageBreak/>
        <w:t>Texas Essential Knowledge and Skills</w:t>
      </w:r>
    </w:p>
    <w:p w14:paraId="69F0E907" w14:textId="77777777" w:rsidR="00851C05" w:rsidRPr="003F3E18" w:rsidRDefault="00851C05">
      <w:pPr>
        <w:spacing w:after="6"/>
        <w:ind w:left="10" w:right="5089"/>
        <w:rPr>
          <w:rFonts w:asciiTheme="minorHAnsi" w:hAnsiTheme="minorHAnsi" w:cstheme="minorHAnsi"/>
          <w:b/>
        </w:rPr>
      </w:pPr>
    </w:p>
    <w:p w14:paraId="61AC6701" w14:textId="76EFD5FB" w:rsidR="006A17EC" w:rsidRPr="003F3E18" w:rsidRDefault="00000000">
      <w:pPr>
        <w:spacing w:after="6"/>
        <w:ind w:left="10" w:right="5089"/>
        <w:rPr>
          <w:rFonts w:asciiTheme="minorHAnsi" w:hAnsiTheme="minorHAnsi" w:cstheme="minorHAnsi"/>
        </w:rPr>
      </w:pPr>
      <w:r w:rsidRPr="003F3E18">
        <w:rPr>
          <w:rFonts w:asciiTheme="minorHAnsi" w:hAnsiTheme="minorHAnsi" w:cstheme="minorHAnsi"/>
          <w:b/>
        </w:rPr>
        <w:t xml:space="preserve">United States Government (One-Half Credit), Adopted 2018. </w:t>
      </w:r>
      <w:r w:rsidRPr="003F3E18">
        <w:rPr>
          <w:rFonts w:asciiTheme="minorHAnsi" w:hAnsiTheme="minorHAnsi" w:cstheme="minorHAnsi"/>
        </w:rPr>
        <w:t>(c) Knowledge and skills.</w:t>
      </w:r>
    </w:p>
    <w:p w14:paraId="2DF86FA0" w14:textId="77777777" w:rsidR="006A17EC" w:rsidRPr="003F3E18" w:rsidRDefault="00000000">
      <w:pPr>
        <w:ind w:right="22"/>
        <w:rPr>
          <w:rFonts w:asciiTheme="minorHAnsi" w:hAnsiTheme="minorHAnsi" w:cstheme="minorHAnsi"/>
        </w:rPr>
      </w:pPr>
      <w:r w:rsidRPr="003F3E18">
        <w:rPr>
          <w:rFonts w:asciiTheme="minorHAnsi" w:hAnsiTheme="minorHAnsi" w:cstheme="minorHAnsi"/>
        </w:rPr>
        <w:t>(1) History. The student understands how constitutional government, as developed in America and expressed in the Declaration of Independence, the Articles of Confederation, and the U.S. Constitution, has been influenced by ideas, people, and historical documents. The student is expected to:</w:t>
      </w:r>
    </w:p>
    <w:p w14:paraId="2EDF13EF" w14:textId="77777777" w:rsidR="006A17EC" w:rsidRPr="003F3E18" w:rsidRDefault="00000000">
      <w:pPr>
        <w:numPr>
          <w:ilvl w:val="0"/>
          <w:numId w:val="1"/>
        </w:numPr>
        <w:ind w:right="22" w:hanging="318"/>
        <w:rPr>
          <w:rFonts w:asciiTheme="minorHAnsi" w:hAnsiTheme="minorHAnsi" w:cstheme="minorHAnsi"/>
        </w:rPr>
      </w:pPr>
      <w:r w:rsidRPr="003F3E18">
        <w:rPr>
          <w:rFonts w:asciiTheme="minorHAnsi" w:hAnsiTheme="minorHAnsi" w:cstheme="minorHAnsi"/>
        </w:rPr>
        <w:t>explain major political ideas in history, including the laws of nature and nature's God, unalienable rights, divine right of kings, social contract theory, and the rights of resistance to illegitimate government;</w:t>
      </w:r>
    </w:p>
    <w:p w14:paraId="3F0C8440" w14:textId="77777777" w:rsidR="006A17EC" w:rsidRPr="003F3E18" w:rsidRDefault="00000000">
      <w:pPr>
        <w:numPr>
          <w:ilvl w:val="0"/>
          <w:numId w:val="1"/>
        </w:numPr>
        <w:ind w:right="22" w:hanging="318"/>
        <w:rPr>
          <w:rFonts w:asciiTheme="minorHAnsi" w:hAnsiTheme="minorHAnsi" w:cstheme="minorHAnsi"/>
        </w:rPr>
      </w:pPr>
      <w:r w:rsidRPr="003F3E18">
        <w:rPr>
          <w:rFonts w:asciiTheme="minorHAnsi" w:hAnsiTheme="minorHAnsi" w:cstheme="minorHAnsi"/>
        </w:rPr>
        <w:t>identify major intellectual, philosophical, political, and religious traditions that informed the American founding, including Judeo-Christian (especially biblical law), English common law and constitutionalism, Enlightenment, and republicanism, as they address issues of liberty, rights, and responsibilities of individuals;</w:t>
      </w:r>
    </w:p>
    <w:p w14:paraId="5E3A6F94" w14:textId="77777777" w:rsidR="006A17EC" w:rsidRPr="003F3E18" w:rsidRDefault="00000000">
      <w:pPr>
        <w:numPr>
          <w:ilvl w:val="0"/>
          <w:numId w:val="1"/>
        </w:numPr>
        <w:ind w:right="22" w:hanging="318"/>
        <w:rPr>
          <w:rFonts w:asciiTheme="minorHAnsi" w:hAnsiTheme="minorHAnsi" w:cstheme="minorHAnsi"/>
        </w:rPr>
      </w:pPr>
      <w:r w:rsidRPr="003F3E18">
        <w:rPr>
          <w:rFonts w:asciiTheme="minorHAnsi" w:hAnsiTheme="minorHAnsi" w:cstheme="minorHAnsi"/>
        </w:rPr>
        <w:t>identify the individuals whose principles of laws and government institutions informed the American founding documents, including those of Moses, William Blackstone, John Locke, and Charles de Montesquieu;</w:t>
      </w:r>
    </w:p>
    <w:p w14:paraId="02D762ED" w14:textId="77777777" w:rsidR="006A17EC" w:rsidRPr="003F3E18" w:rsidRDefault="00000000">
      <w:pPr>
        <w:numPr>
          <w:ilvl w:val="0"/>
          <w:numId w:val="1"/>
        </w:numPr>
        <w:ind w:right="22" w:hanging="318"/>
        <w:rPr>
          <w:rFonts w:asciiTheme="minorHAnsi" w:hAnsiTheme="minorHAnsi" w:cstheme="minorHAnsi"/>
        </w:rPr>
      </w:pPr>
      <w:r w:rsidRPr="003F3E18">
        <w:rPr>
          <w:rFonts w:asciiTheme="minorHAnsi" w:hAnsiTheme="minorHAnsi" w:cstheme="minorHAnsi"/>
        </w:rPr>
        <w:t>identify the contributions of the political philosophies of the Founding Fathers, including John</w:t>
      </w:r>
    </w:p>
    <w:p w14:paraId="1BFACFA1"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Adams, Alexander Hamilton, Thomas Jefferson, James Madison, John Jay, George Mason, Roger</w:t>
      </w:r>
    </w:p>
    <w:p w14:paraId="7FFC096F"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Sherman, and James Wilson, on the development of the U.S. government;</w:t>
      </w:r>
    </w:p>
    <w:p w14:paraId="0302F624"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*(E) analyze debates and compromises that impacted the creation of the founding documents; and</w:t>
      </w:r>
    </w:p>
    <w:p w14:paraId="23A97E80"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(F) identify significant individuals in the field of government and politics, including George Washington, Thomas Jefferson, John Marshall, Andrew Jackson, Abraham Lincoln, Theodore Roosevelt, Franklin D. Roosevelt, and Ronald Reagan.</w:t>
      </w:r>
    </w:p>
    <w:p w14:paraId="3866A98D" w14:textId="77777777" w:rsidR="006A17EC" w:rsidRPr="003F3E18" w:rsidRDefault="00000000">
      <w:pPr>
        <w:spacing w:after="6"/>
        <w:ind w:right="21"/>
        <w:rPr>
          <w:rFonts w:asciiTheme="minorHAnsi" w:hAnsiTheme="minorHAnsi" w:cstheme="minorHAnsi"/>
        </w:rPr>
      </w:pPr>
      <w:r w:rsidRPr="003F3E18">
        <w:rPr>
          <w:rFonts w:asciiTheme="minorHAnsi" w:hAnsiTheme="minorHAnsi" w:cstheme="minorHAnsi"/>
          <w:b/>
        </w:rPr>
        <w:t>*(2) History. The student understands the roles played by individuals, political parties, interest groups, and the media in the U.S. political system, past and present. The student is expected to:</w:t>
      </w:r>
    </w:p>
    <w:p w14:paraId="558367C7"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*(A) describe the processes used by individuals, political parties, interest groups, or the media to affect public policy; and</w:t>
      </w:r>
    </w:p>
    <w:p w14:paraId="2D312A2A"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*(B) analyze the impact of political changes brought about by individuals, political parties, interest groups, or the media, past and present.</w:t>
      </w:r>
    </w:p>
    <w:p w14:paraId="522B642D" w14:textId="77777777" w:rsidR="006A17EC" w:rsidRPr="003F3E18" w:rsidRDefault="00000000">
      <w:pPr>
        <w:numPr>
          <w:ilvl w:val="0"/>
          <w:numId w:val="2"/>
        </w:numPr>
        <w:ind w:right="22" w:hanging="294"/>
        <w:rPr>
          <w:rFonts w:asciiTheme="minorHAnsi" w:hAnsiTheme="minorHAnsi" w:cstheme="minorHAnsi"/>
        </w:rPr>
      </w:pPr>
      <w:r w:rsidRPr="003F3E18">
        <w:rPr>
          <w:rFonts w:asciiTheme="minorHAnsi" w:hAnsiTheme="minorHAnsi" w:cstheme="minorHAnsi"/>
        </w:rPr>
        <w:t>Geography. The student understands how geography can influence U.S. political districts and policies. The student is expected to:</w:t>
      </w:r>
    </w:p>
    <w:p w14:paraId="65AEE0CC" w14:textId="77777777" w:rsidR="006A17EC" w:rsidRPr="003F3E18" w:rsidRDefault="00000000">
      <w:pPr>
        <w:numPr>
          <w:ilvl w:val="2"/>
          <w:numId w:val="4"/>
        </w:numPr>
        <w:ind w:right="22" w:hanging="310"/>
        <w:rPr>
          <w:rFonts w:asciiTheme="minorHAnsi" w:hAnsiTheme="minorHAnsi" w:cstheme="minorHAnsi"/>
        </w:rPr>
      </w:pPr>
      <w:r w:rsidRPr="003F3E18">
        <w:rPr>
          <w:rFonts w:asciiTheme="minorHAnsi" w:hAnsiTheme="minorHAnsi" w:cstheme="minorHAnsi"/>
        </w:rPr>
        <w:t>explain how population shifts affect voting patterns;</w:t>
      </w:r>
    </w:p>
    <w:p w14:paraId="00F2D2C5" w14:textId="77777777" w:rsidR="006A17EC" w:rsidRPr="003F3E18" w:rsidRDefault="00000000">
      <w:pPr>
        <w:numPr>
          <w:ilvl w:val="2"/>
          <w:numId w:val="4"/>
        </w:numPr>
        <w:ind w:right="22" w:hanging="310"/>
        <w:rPr>
          <w:rFonts w:asciiTheme="minorHAnsi" w:hAnsiTheme="minorHAnsi" w:cstheme="minorHAnsi"/>
        </w:rPr>
      </w:pPr>
      <w:r w:rsidRPr="003F3E18">
        <w:rPr>
          <w:rFonts w:asciiTheme="minorHAnsi" w:hAnsiTheme="minorHAnsi" w:cstheme="minorHAnsi"/>
          <w:b/>
        </w:rPr>
        <w:t xml:space="preserve">examine political boundaries to make inferences regarding the distribution of political power; and </w:t>
      </w:r>
      <w:r w:rsidRPr="003F3E18">
        <w:rPr>
          <w:rFonts w:asciiTheme="minorHAnsi" w:hAnsiTheme="minorHAnsi" w:cstheme="minorHAnsi"/>
        </w:rPr>
        <w:t>(C) explain how political districts are crafted and how they are affected by Supreme Court decisions such as Baker v. Carr.</w:t>
      </w:r>
    </w:p>
    <w:p w14:paraId="7E8C8F2D" w14:textId="77777777" w:rsidR="006A17EC" w:rsidRPr="003F3E18" w:rsidRDefault="00000000">
      <w:pPr>
        <w:numPr>
          <w:ilvl w:val="0"/>
          <w:numId w:val="2"/>
        </w:numPr>
        <w:ind w:right="22" w:hanging="294"/>
        <w:rPr>
          <w:rFonts w:asciiTheme="minorHAnsi" w:hAnsiTheme="minorHAnsi" w:cstheme="minorHAnsi"/>
        </w:rPr>
      </w:pPr>
      <w:r w:rsidRPr="003F3E18">
        <w:rPr>
          <w:rFonts w:asciiTheme="minorHAnsi" w:hAnsiTheme="minorHAnsi" w:cstheme="minorHAnsi"/>
        </w:rPr>
        <w:t>Economics. The student understands the roles played by local, state, and national governments in both the public and private sectors of the U.S. free enterprise system. The student is expected to:</w:t>
      </w:r>
    </w:p>
    <w:p w14:paraId="715DB9B7"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(A) explain how government fiscal, and regulatory policies influence the economy at the local, state, and national levels;</w:t>
      </w:r>
    </w:p>
    <w:p w14:paraId="33AA9D57"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 xml:space="preserve">*(B) compare the role of government in the U.S. free enterprise system and other economic systems; </w:t>
      </w:r>
      <w:r w:rsidRPr="003F3E18">
        <w:rPr>
          <w:rFonts w:asciiTheme="minorHAnsi" w:hAnsiTheme="minorHAnsi" w:cstheme="minorHAnsi"/>
        </w:rPr>
        <w:t>and</w:t>
      </w:r>
    </w:p>
    <w:p w14:paraId="3362CFD3"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(C) explain how government taxation, expenditures, and regulation can influence the U.S. economy and impact private enterprise.</w:t>
      </w:r>
    </w:p>
    <w:p w14:paraId="70CB947C" w14:textId="77777777" w:rsidR="006A17EC" w:rsidRPr="003F3E18" w:rsidRDefault="00000000">
      <w:pPr>
        <w:numPr>
          <w:ilvl w:val="0"/>
          <w:numId w:val="2"/>
        </w:numPr>
        <w:ind w:right="22" w:hanging="294"/>
        <w:rPr>
          <w:rFonts w:asciiTheme="minorHAnsi" w:hAnsiTheme="minorHAnsi" w:cstheme="minorHAnsi"/>
        </w:rPr>
      </w:pPr>
      <w:r w:rsidRPr="003F3E18">
        <w:rPr>
          <w:rFonts w:asciiTheme="minorHAnsi" w:hAnsiTheme="minorHAnsi" w:cstheme="minorHAnsi"/>
        </w:rPr>
        <w:lastRenderedPageBreak/>
        <w:t>Economics. The student understands the relationship between U.S. government policies and the economy.</w:t>
      </w:r>
    </w:p>
    <w:p w14:paraId="4D0C5A26" w14:textId="77777777" w:rsidR="006A17EC" w:rsidRPr="003F3E18" w:rsidRDefault="00000000">
      <w:pPr>
        <w:ind w:right="22"/>
        <w:rPr>
          <w:rFonts w:asciiTheme="minorHAnsi" w:hAnsiTheme="minorHAnsi" w:cstheme="minorHAnsi"/>
        </w:rPr>
      </w:pPr>
      <w:r w:rsidRPr="003F3E18">
        <w:rPr>
          <w:rFonts w:asciiTheme="minorHAnsi" w:hAnsiTheme="minorHAnsi" w:cstheme="minorHAnsi"/>
        </w:rPr>
        <w:t>The student is expected to:</w:t>
      </w:r>
    </w:p>
    <w:p w14:paraId="6DEB3C71" w14:textId="77777777" w:rsidR="006A17EC" w:rsidRPr="003F3E18" w:rsidRDefault="00000000">
      <w:pPr>
        <w:numPr>
          <w:ilvl w:val="2"/>
          <w:numId w:val="3"/>
        </w:numPr>
        <w:ind w:right="22" w:hanging="310"/>
        <w:rPr>
          <w:rFonts w:asciiTheme="minorHAnsi" w:hAnsiTheme="minorHAnsi" w:cstheme="minorHAnsi"/>
        </w:rPr>
      </w:pPr>
      <w:r w:rsidRPr="003F3E18">
        <w:rPr>
          <w:rFonts w:asciiTheme="minorHAnsi" w:hAnsiTheme="minorHAnsi" w:cstheme="minorHAnsi"/>
        </w:rPr>
        <w:t>analyze how economic and natural resources influence U.S. foreign policy; and</w:t>
      </w:r>
    </w:p>
    <w:p w14:paraId="747AB6AE" w14:textId="77777777" w:rsidR="006A17EC" w:rsidRPr="003F3E18" w:rsidRDefault="00000000">
      <w:pPr>
        <w:numPr>
          <w:ilvl w:val="2"/>
          <w:numId w:val="3"/>
        </w:numPr>
        <w:ind w:right="22" w:hanging="310"/>
        <w:rPr>
          <w:rFonts w:asciiTheme="minorHAnsi" w:hAnsiTheme="minorHAnsi" w:cstheme="minorHAnsi"/>
        </w:rPr>
      </w:pPr>
      <w:r w:rsidRPr="003F3E18">
        <w:rPr>
          <w:rFonts w:asciiTheme="minorHAnsi" w:hAnsiTheme="minorHAnsi" w:cstheme="minorHAnsi"/>
        </w:rPr>
        <w:t>describe the roles of the executive and legislative branches in setting international trade and fiscal policies.</w:t>
      </w:r>
    </w:p>
    <w:p w14:paraId="22BF262D" w14:textId="77777777" w:rsidR="006A17EC" w:rsidRPr="003F3E18" w:rsidRDefault="00000000">
      <w:pPr>
        <w:numPr>
          <w:ilvl w:val="0"/>
          <w:numId w:val="2"/>
        </w:numPr>
        <w:ind w:right="22" w:hanging="294"/>
        <w:rPr>
          <w:rFonts w:asciiTheme="minorHAnsi" w:hAnsiTheme="minorHAnsi" w:cstheme="minorHAnsi"/>
        </w:rPr>
      </w:pPr>
      <w:r w:rsidRPr="003F3E18">
        <w:rPr>
          <w:rFonts w:asciiTheme="minorHAnsi" w:hAnsiTheme="minorHAnsi" w:cstheme="minorHAnsi"/>
        </w:rPr>
        <w:t>Government. The student understands the American beliefs and principles reflected in the U.S. Constitution and why these are significant. The student is expected to:</w:t>
      </w:r>
    </w:p>
    <w:p w14:paraId="1A2854A8" w14:textId="77777777" w:rsidR="006A17EC" w:rsidRPr="003F3E18" w:rsidRDefault="00000000">
      <w:pPr>
        <w:numPr>
          <w:ilvl w:val="1"/>
          <w:numId w:val="2"/>
        </w:numPr>
        <w:ind w:right="22" w:hanging="310"/>
        <w:rPr>
          <w:rFonts w:asciiTheme="minorHAnsi" w:hAnsiTheme="minorHAnsi" w:cstheme="minorHAnsi"/>
        </w:rPr>
      </w:pPr>
      <w:r w:rsidRPr="003F3E18">
        <w:rPr>
          <w:rFonts w:asciiTheme="minorHAnsi" w:hAnsiTheme="minorHAnsi" w:cstheme="minorHAnsi"/>
        </w:rPr>
        <w:t>explain the importance of a written constitution;</w:t>
      </w:r>
    </w:p>
    <w:p w14:paraId="18446F60" w14:textId="77777777" w:rsidR="006A17EC" w:rsidRPr="003F3E18" w:rsidRDefault="00000000">
      <w:pPr>
        <w:numPr>
          <w:ilvl w:val="1"/>
          <w:numId w:val="2"/>
        </w:numPr>
        <w:ind w:right="22" w:hanging="310"/>
        <w:rPr>
          <w:rFonts w:asciiTheme="minorHAnsi" w:hAnsiTheme="minorHAnsi" w:cstheme="minorHAnsi"/>
        </w:rPr>
      </w:pPr>
      <w:r w:rsidRPr="003F3E18">
        <w:rPr>
          <w:rFonts w:asciiTheme="minorHAnsi" w:hAnsiTheme="minorHAnsi" w:cstheme="minorHAnsi"/>
        </w:rPr>
        <w:t>explain how the federal government serves the purposes set forth in the Preamble to the U.S.</w:t>
      </w:r>
    </w:p>
    <w:p w14:paraId="14716E26"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Constitution;</w:t>
      </w:r>
    </w:p>
    <w:p w14:paraId="5E9B6B17" w14:textId="77777777" w:rsidR="006A17EC" w:rsidRPr="003F3E18" w:rsidRDefault="00000000">
      <w:pPr>
        <w:numPr>
          <w:ilvl w:val="1"/>
          <w:numId w:val="2"/>
        </w:numPr>
        <w:ind w:right="22" w:hanging="310"/>
        <w:rPr>
          <w:rFonts w:asciiTheme="minorHAnsi" w:hAnsiTheme="minorHAnsi" w:cstheme="minorHAnsi"/>
        </w:rPr>
      </w:pPr>
      <w:r w:rsidRPr="003F3E18">
        <w:rPr>
          <w:rFonts w:asciiTheme="minorHAnsi" w:hAnsiTheme="minorHAnsi" w:cstheme="minorHAnsi"/>
        </w:rPr>
        <w:t>analyze how the Federalist Papers such as Number 10 and Number 51 explain the principles of the American constitutional system of government;</w:t>
      </w:r>
    </w:p>
    <w:p w14:paraId="0B682F8B" w14:textId="77777777" w:rsidR="006A17EC" w:rsidRPr="003F3E18" w:rsidRDefault="00000000">
      <w:pPr>
        <w:spacing w:after="6"/>
        <w:ind w:left="1435" w:right="217"/>
        <w:rPr>
          <w:rFonts w:asciiTheme="minorHAnsi" w:hAnsiTheme="minorHAnsi" w:cstheme="minorHAnsi"/>
        </w:rPr>
      </w:pPr>
      <w:r w:rsidRPr="003F3E18">
        <w:rPr>
          <w:rFonts w:asciiTheme="minorHAnsi" w:hAnsiTheme="minorHAnsi" w:cstheme="minorHAnsi"/>
          <w:b/>
        </w:rPr>
        <w:t xml:space="preserve">*(D) evaluate constitutional provisions for limiting the role of government, including republicanism, checks and balances, federalism, separation of powers, popular sovereignty, and individual rights; </w:t>
      </w:r>
      <w:r w:rsidRPr="003F3E18">
        <w:rPr>
          <w:rFonts w:asciiTheme="minorHAnsi" w:hAnsiTheme="minorHAnsi" w:cstheme="minorHAnsi"/>
        </w:rPr>
        <w:t>(E) describe the constitutionally prescribed procedures by which the U.S. Constitution can be changed and analyze the role of the amendment process in a constitutional government; and</w:t>
      </w:r>
    </w:p>
    <w:p w14:paraId="36F4A756"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*(F) identify how the Declaration of Independence and the U.S. Constitution continue to shape American beliefs and principles in the United States today.</w:t>
      </w:r>
    </w:p>
    <w:p w14:paraId="62C45ECA" w14:textId="77777777" w:rsidR="006A17EC" w:rsidRPr="003F3E18" w:rsidRDefault="00000000">
      <w:pPr>
        <w:spacing w:after="6"/>
        <w:ind w:right="21"/>
        <w:rPr>
          <w:rFonts w:asciiTheme="minorHAnsi" w:hAnsiTheme="minorHAnsi" w:cstheme="minorHAnsi"/>
        </w:rPr>
      </w:pPr>
      <w:r w:rsidRPr="003F3E18">
        <w:rPr>
          <w:rFonts w:asciiTheme="minorHAnsi" w:hAnsiTheme="minorHAnsi" w:cstheme="minorHAnsi"/>
          <w:b/>
        </w:rPr>
        <w:t>*(7) Government. The student understands the structure and functions of the government created by the U.S.</w:t>
      </w:r>
    </w:p>
    <w:p w14:paraId="22754F57" w14:textId="77777777" w:rsidR="006A17EC" w:rsidRPr="003F3E18" w:rsidRDefault="00000000">
      <w:pPr>
        <w:spacing w:after="6"/>
        <w:ind w:right="21"/>
        <w:rPr>
          <w:rFonts w:asciiTheme="minorHAnsi" w:hAnsiTheme="minorHAnsi" w:cstheme="minorHAnsi"/>
        </w:rPr>
      </w:pPr>
      <w:r w:rsidRPr="003F3E18">
        <w:rPr>
          <w:rFonts w:asciiTheme="minorHAnsi" w:hAnsiTheme="minorHAnsi" w:cstheme="minorHAnsi"/>
          <w:b/>
        </w:rPr>
        <w:t>Constitution. The student is expected to:</w:t>
      </w:r>
    </w:p>
    <w:p w14:paraId="09717BEC" w14:textId="77777777" w:rsidR="006A17EC" w:rsidRPr="003F3E18" w:rsidRDefault="00000000">
      <w:pPr>
        <w:spacing w:after="6"/>
        <w:ind w:left="1435" w:right="191"/>
        <w:rPr>
          <w:rFonts w:asciiTheme="minorHAnsi" w:hAnsiTheme="minorHAnsi" w:cstheme="minorHAnsi"/>
        </w:rPr>
      </w:pPr>
      <w:r w:rsidRPr="003F3E18">
        <w:rPr>
          <w:rFonts w:asciiTheme="minorHAnsi" w:hAnsiTheme="minorHAnsi" w:cstheme="minorHAnsi"/>
          <w:b/>
        </w:rPr>
        <w:t>*(A) analyze the structure and functions of the legislative branch of government, including the bicameral structure of Congress, the role of committees, and the procedure for enacting laws; *(B) analyze the structure and functions of the executive branch of government, including the constitutional powers of the president, the growth of presidential power, and the role of the Cabinet and executive departments;</w:t>
      </w:r>
    </w:p>
    <w:p w14:paraId="61ABD2DE"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*(C) analyze the structure and functions of the judicial branch of government, including the federal court system, types of jurisdiction, and judicial review;</w:t>
      </w:r>
    </w:p>
    <w:p w14:paraId="17C56917"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(D) identify the purpose of selected independent executive agencies, including the National</w:t>
      </w:r>
    </w:p>
    <w:p w14:paraId="0B5D540D"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Aeronautics and Space Administration (NASA), and regulatory commissions, including the</w:t>
      </w:r>
    </w:p>
    <w:p w14:paraId="166E2F26"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Environmental Protection Agency (EPA), Occupational Safety and Health Administration (OSHA), Food and Drug Administration (FDA), and Federal Communications Commission (FCC)</w:t>
      </w:r>
      <w:r w:rsidRPr="003F3E18">
        <w:rPr>
          <w:rFonts w:asciiTheme="minorHAnsi" w:hAnsiTheme="minorHAnsi" w:cstheme="minorHAnsi"/>
        </w:rPr>
        <w:t>;</w:t>
      </w:r>
    </w:p>
    <w:p w14:paraId="1C136FAB"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*(E) explain how provisions of the U.S. Constitution provide for checks and balances among the three branches of government;</w:t>
      </w:r>
    </w:p>
    <w:p w14:paraId="30AFA2B4" w14:textId="77777777" w:rsidR="006A17EC" w:rsidRPr="003F3E18" w:rsidRDefault="00000000">
      <w:pPr>
        <w:numPr>
          <w:ilvl w:val="0"/>
          <w:numId w:val="5"/>
        </w:numPr>
        <w:ind w:right="22" w:hanging="284"/>
        <w:rPr>
          <w:rFonts w:asciiTheme="minorHAnsi" w:hAnsiTheme="minorHAnsi" w:cstheme="minorHAnsi"/>
        </w:rPr>
      </w:pPr>
      <w:r w:rsidRPr="003F3E18">
        <w:rPr>
          <w:rFonts w:asciiTheme="minorHAnsi" w:hAnsiTheme="minorHAnsi" w:cstheme="minorHAnsi"/>
        </w:rPr>
        <w:t>analyze selected issues raised by judicial activism and judicial restraint;</w:t>
      </w:r>
    </w:p>
    <w:p w14:paraId="5D0193FA" w14:textId="77777777" w:rsidR="006A17EC" w:rsidRPr="003F3E18" w:rsidRDefault="00000000">
      <w:pPr>
        <w:numPr>
          <w:ilvl w:val="0"/>
          <w:numId w:val="5"/>
        </w:numPr>
        <w:ind w:right="22" w:hanging="284"/>
        <w:rPr>
          <w:rFonts w:asciiTheme="minorHAnsi" w:hAnsiTheme="minorHAnsi" w:cstheme="minorHAnsi"/>
        </w:rPr>
      </w:pPr>
      <w:r w:rsidRPr="003F3E18">
        <w:rPr>
          <w:rFonts w:asciiTheme="minorHAnsi" w:hAnsiTheme="minorHAnsi" w:cstheme="minorHAnsi"/>
        </w:rPr>
        <w:t>explain the major responsibilities of the federal government for domestic and foreign policy such as national defense; and</w:t>
      </w:r>
    </w:p>
    <w:p w14:paraId="2096CDB1"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*(H) compare the structures, functions, and processes of national, state, and local governments in the U.S. federal system.</w:t>
      </w:r>
    </w:p>
    <w:p w14:paraId="545DBA0B" w14:textId="77777777" w:rsidR="006A17EC" w:rsidRPr="003F3E18" w:rsidRDefault="00000000">
      <w:pPr>
        <w:numPr>
          <w:ilvl w:val="0"/>
          <w:numId w:val="6"/>
        </w:numPr>
        <w:ind w:right="22" w:hanging="294"/>
        <w:rPr>
          <w:rFonts w:asciiTheme="minorHAnsi" w:hAnsiTheme="minorHAnsi" w:cstheme="minorHAnsi"/>
        </w:rPr>
      </w:pPr>
      <w:r w:rsidRPr="003F3E18">
        <w:rPr>
          <w:rFonts w:asciiTheme="minorHAnsi" w:hAnsiTheme="minorHAnsi" w:cstheme="minorHAnsi"/>
        </w:rPr>
        <w:t>Government. The student understands the concept of federalism. The student is expected to:</w:t>
      </w:r>
    </w:p>
    <w:p w14:paraId="2AB7216C" w14:textId="77777777" w:rsidR="006A17EC" w:rsidRPr="003F3E18" w:rsidRDefault="00000000">
      <w:pPr>
        <w:numPr>
          <w:ilvl w:val="1"/>
          <w:numId w:val="6"/>
        </w:numPr>
        <w:ind w:right="22" w:hanging="303"/>
        <w:rPr>
          <w:rFonts w:asciiTheme="minorHAnsi" w:hAnsiTheme="minorHAnsi" w:cstheme="minorHAnsi"/>
        </w:rPr>
      </w:pPr>
      <w:r w:rsidRPr="003F3E18">
        <w:rPr>
          <w:rFonts w:asciiTheme="minorHAnsi" w:hAnsiTheme="minorHAnsi" w:cstheme="minorHAnsi"/>
        </w:rPr>
        <w:t>explain why the Founding Fathers created a distinctly new form of federalism and adopted a federal system of government instead of a unitary system;</w:t>
      </w:r>
    </w:p>
    <w:p w14:paraId="4E89F584"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lastRenderedPageBreak/>
        <w:t>*(B) categorize government powers as national, state, or shared;</w:t>
      </w:r>
    </w:p>
    <w:p w14:paraId="1D9C9528"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*(C) analyze historical and contemporary conflicts over the respective roles of national and state governments; and</w:t>
      </w:r>
    </w:p>
    <w:p w14:paraId="1B12EEF5"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(D) explain how the U.S. Constitution limits the power of national and state governments.</w:t>
      </w:r>
    </w:p>
    <w:p w14:paraId="4065F529" w14:textId="77777777" w:rsidR="006A17EC" w:rsidRPr="003F3E18" w:rsidRDefault="00000000">
      <w:pPr>
        <w:numPr>
          <w:ilvl w:val="0"/>
          <w:numId w:val="6"/>
        </w:numPr>
        <w:ind w:right="22" w:hanging="294"/>
        <w:rPr>
          <w:rFonts w:asciiTheme="minorHAnsi" w:hAnsiTheme="minorHAnsi" w:cstheme="minorHAnsi"/>
        </w:rPr>
      </w:pPr>
      <w:r w:rsidRPr="003F3E18">
        <w:rPr>
          <w:rFonts w:asciiTheme="minorHAnsi" w:hAnsiTheme="minorHAnsi" w:cstheme="minorHAnsi"/>
        </w:rPr>
        <w:t>Government. The student understands the processes for filling public offices in the U.S. system of government. The student is expected to:</w:t>
      </w:r>
    </w:p>
    <w:p w14:paraId="227AFCAA" w14:textId="77777777" w:rsidR="006A17EC" w:rsidRPr="003F3E18" w:rsidRDefault="00000000">
      <w:pPr>
        <w:numPr>
          <w:ilvl w:val="1"/>
          <w:numId w:val="6"/>
        </w:numPr>
        <w:ind w:right="22" w:hanging="303"/>
        <w:rPr>
          <w:rFonts w:asciiTheme="minorHAnsi" w:hAnsiTheme="minorHAnsi" w:cstheme="minorHAnsi"/>
        </w:rPr>
      </w:pPr>
      <w:r w:rsidRPr="003F3E18">
        <w:rPr>
          <w:rFonts w:asciiTheme="minorHAnsi" w:hAnsiTheme="minorHAnsi" w:cstheme="minorHAnsi"/>
        </w:rPr>
        <w:t>identify different methods of filling public offices, including elected and appointed offices at the local, state, and national levels;</w:t>
      </w:r>
    </w:p>
    <w:p w14:paraId="633BC645"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*(B) explain the process of electing the president of the United States and analyze the Electoral College</w:t>
      </w:r>
      <w:r w:rsidRPr="003F3E18">
        <w:rPr>
          <w:rFonts w:asciiTheme="minorHAnsi" w:hAnsiTheme="minorHAnsi" w:cstheme="minorHAnsi"/>
        </w:rPr>
        <w:t>; and</w:t>
      </w:r>
    </w:p>
    <w:p w14:paraId="07322DF8"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(C) analyze the impact of the passage of the 17th Amendment.</w:t>
      </w:r>
    </w:p>
    <w:p w14:paraId="2B1A41F6" w14:textId="77777777" w:rsidR="006A17EC" w:rsidRPr="003F3E18" w:rsidRDefault="00000000">
      <w:pPr>
        <w:numPr>
          <w:ilvl w:val="0"/>
          <w:numId w:val="6"/>
        </w:numPr>
        <w:ind w:right="22" w:hanging="294"/>
        <w:rPr>
          <w:rFonts w:asciiTheme="minorHAnsi" w:hAnsiTheme="minorHAnsi" w:cstheme="minorHAnsi"/>
        </w:rPr>
      </w:pPr>
      <w:r w:rsidRPr="003F3E18">
        <w:rPr>
          <w:rFonts w:asciiTheme="minorHAnsi" w:hAnsiTheme="minorHAnsi" w:cstheme="minorHAnsi"/>
        </w:rPr>
        <w:t>Government. The student understands the role of political parties in the U.S. system of government. The student is expected to:</w:t>
      </w:r>
    </w:p>
    <w:p w14:paraId="29613D0E" w14:textId="77777777" w:rsidR="006A17EC" w:rsidRPr="003F3E18" w:rsidRDefault="00000000">
      <w:pPr>
        <w:numPr>
          <w:ilvl w:val="1"/>
          <w:numId w:val="6"/>
        </w:numPr>
        <w:ind w:right="22" w:hanging="303"/>
        <w:rPr>
          <w:rFonts w:asciiTheme="minorHAnsi" w:hAnsiTheme="minorHAnsi" w:cstheme="minorHAnsi"/>
        </w:rPr>
      </w:pPr>
      <w:r w:rsidRPr="003F3E18">
        <w:rPr>
          <w:rFonts w:asciiTheme="minorHAnsi" w:hAnsiTheme="minorHAnsi" w:cstheme="minorHAnsi"/>
        </w:rPr>
        <w:t>analyze the functions of political parties and their role in the electoral process at local, state, and national levels; and</w:t>
      </w:r>
    </w:p>
    <w:p w14:paraId="12700EE4" w14:textId="77777777" w:rsidR="006A17EC" w:rsidRPr="003F3E18" w:rsidRDefault="00000000">
      <w:pPr>
        <w:numPr>
          <w:ilvl w:val="1"/>
          <w:numId w:val="6"/>
        </w:numPr>
        <w:ind w:right="22" w:hanging="303"/>
        <w:rPr>
          <w:rFonts w:asciiTheme="minorHAnsi" w:hAnsiTheme="minorHAnsi" w:cstheme="minorHAnsi"/>
        </w:rPr>
      </w:pPr>
      <w:r w:rsidRPr="003F3E18">
        <w:rPr>
          <w:rFonts w:asciiTheme="minorHAnsi" w:hAnsiTheme="minorHAnsi" w:cstheme="minorHAnsi"/>
        </w:rPr>
        <w:t>explain the two-party system and evaluate the role of third parties in the United States.</w:t>
      </w:r>
    </w:p>
    <w:p w14:paraId="6FF7FB45" w14:textId="77777777" w:rsidR="006A17EC" w:rsidRPr="003F3E18" w:rsidRDefault="00000000">
      <w:pPr>
        <w:numPr>
          <w:ilvl w:val="0"/>
          <w:numId w:val="6"/>
        </w:numPr>
        <w:ind w:right="22" w:hanging="294"/>
        <w:rPr>
          <w:rFonts w:asciiTheme="minorHAnsi" w:hAnsiTheme="minorHAnsi" w:cstheme="minorHAnsi"/>
        </w:rPr>
      </w:pPr>
      <w:r w:rsidRPr="003F3E18">
        <w:rPr>
          <w:rFonts w:asciiTheme="minorHAnsi" w:hAnsiTheme="minorHAnsi" w:cstheme="minorHAnsi"/>
        </w:rPr>
        <w:t>Government. The student understands the similarities and differences that exist among the U.S. system of government and other political systems. The student is expected to:</w:t>
      </w:r>
    </w:p>
    <w:p w14:paraId="176F79FC" w14:textId="1829479B" w:rsidR="006A17EC" w:rsidRPr="003F3E18" w:rsidRDefault="00000000">
      <w:pPr>
        <w:numPr>
          <w:ilvl w:val="1"/>
          <w:numId w:val="6"/>
        </w:numPr>
        <w:ind w:right="22" w:hanging="303"/>
        <w:rPr>
          <w:rFonts w:asciiTheme="minorHAnsi" w:hAnsiTheme="minorHAnsi" w:cstheme="minorHAnsi"/>
        </w:rPr>
      </w:pPr>
      <w:r w:rsidRPr="003F3E18">
        <w:rPr>
          <w:rFonts w:asciiTheme="minorHAnsi" w:hAnsiTheme="minorHAnsi" w:cstheme="minorHAnsi"/>
        </w:rPr>
        <w:t xml:space="preserve">compare the U.S. constitutional republic to historical and contemporary forms of government such </w:t>
      </w:r>
      <w:r w:rsidR="004E678D" w:rsidRPr="003F3E18">
        <w:rPr>
          <w:rFonts w:asciiTheme="minorHAnsi" w:hAnsiTheme="minorHAnsi" w:cstheme="minorHAnsi"/>
        </w:rPr>
        <w:t>as monarchy</w:t>
      </w:r>
      <w:r w:rsidRPr="003F3E18">
        <w:rPr>
          <w:rFonts w:asciiTheme="minorHAnsi" w:hAnsiTheme="minorHAnsi" w:cstheme="minorHAnsi"/>
        </w:rPr>
        <w:t>, a classical republic, authoritarian, socialist, direct democracy, theocracy, tribal, and other republics; and</w:t>
      </w:r>
    </w:p>
    <w:p w14:paraId="2AA76C06" w14:textId="77777777" w:rsidR="006A17EC" w:rsidRPr="003F3E18" w:rsidRDefault="00000000">
      <w:pPr>
        <w:numPr>
          <w:ilvl w:val="1"/>
          <w:numId w:val="6"/>
        </w:numPr>
        <w:ind w:right="22" w:hanging="303"/>
        <w:rPr>
          <w:rFonts w:asciiTheme="minorHAnsi" w:hAnsiTheme="minorHAnsi" w:cstheme="minorHAnsi"/>
        </w:rPr>
      </w:pPr>
      <w:r w:rsidRPr="003F3E18">
        <w:rPr>
          <w:rFonts w:asciiTheme="minorHAnsi" w:hAnsiTheme="minorHAnsi" w:cstheme="minorHAnsi"/>
        </w:rPr>
        <w:t>analyze advantages and disadvantages of presidential and parliamentary systems of government.</w:t>
      </w:r>
    </w:p>
    <w:p w14:paraId="73E7F3D9" w14:textId="77777777" w:rsidR="006A17EC" w:rsidRPr="003F3E18" w:rsidRDefault="00000000">
      <w:pPr>
        <w:numPr>
          <w:ilvl w:val="0"/>
          <w:numId w:val="6"/>
        </w:numPr>
        <w:ind w:right="22" w:hanging="294"/>
        <w:rPr>
          <w:rFonts w:asciiTheme="minorHAnsi" w:hAnsiTheme="minorHAnsi" w:cstheme="minorHAnsi"/>
        </w:rPr>
      </w:pPr>
      <w:r w:rsidRPr="003F3E18">
        <w:rPr>
          <w:rFonts w:asciiTheme="minorHAnsi" w:hAnsiTheme="minorHAnsi" w:cstheme="minorHAnsi"/>
        </w:rPr>
        <w:t>Citizenship. The student understands the rights that are protected and secured by the U.S. Constitution and Bill of Rights. The student is expected to:</w:t>
      </w:r>
    </w:p>
    <w:p w14:paraId="2482CB96" w14:textId="77777777" w:rsidR="006A17EC" w:rsidRPr="003F3E18" w:rsidRDefault="00000000">
      <w:pPr>
        <w:numPr>
          <w:ilvl w:val="1"/>
          <w:numId w:val="6"/>
        </w:numPr>
        <w:ind w:right="22" w:hanging="303"/>
        <w:rPr>
          <w:rFonts w:asciiTheme="minorHAnsi" w:hAnsiTheme="minorHAnsi" w:cstheme="minorHAnsi"/>
        </w:rPr>
      </w:pPr>
      <w:r w:rsidRPr="003F3E18">
        <w:rPr>
          <w:rFonts w:asciiTheme="minorHAnsi" w:hAnsiTheme="minorHAnsi" w:cstheme="minorHAnsi"/>
        </w:rPr>
        <w:t>explain the roles of limited government and the rule of law in the protection of individual rights; (B) identify and define the unalienable rights;</w:t>
      </w:r>
    </w:p>
    <w:p w14:paraId="48C907CB"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b/>
        </w:rPr>
        <w:t xml:space="preserve">*(C) identify the freedoms and rights protected and secured by each amendment in the Bill of Rights; </w:t>
      </w:r>
      <w:r w:rsidRPr="003F3E18">
        <w:rPr>
          <w:rFonts w:asciiTheme="minorHAnsi" w:hAnsiTheme="minorHAnsi" w:cstheme="minorHAnsi"/>
        </w:rPr>
        <w:t>(D) analyze the reasons the Founding Fathers protected religious freedom in America and guaranteed its free exercise by saying that "Congress shall make no law respecting an establishment of religion, or prohibiting the free exercise thereof," and compare this to the concept of separation of church and state; (E) analyze U.S. Supreme Court interpretations of rights guaranteed by the U.S. Constitution in selected cases, including Engel v. Vitale, Schenck v. United States, Texas v. Johnson, Miranda v. Arizona, Gideon v.</w:t>
      </w:r>
    </w:p>
    <w:p w14:paraId="633CC977"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Wainwright, Mapp v. Ohio, and Roe v. Wade;</w:t>
      </w:r>
    </w:p>
    <w:p w14:paraId="2E09C874"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*(F) explain the importance of due process rights to the protection of individual rights and in limiting the powers of government; and</w:t>
      </w:r>
    </w:p>
    <w:p w14:paraId="485BC509"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*(G) recall the conditions that produced the 14th Amendment and describe subsequent efforts to selectively extend some of the Bill of Rights to the states through U.S. Supreme Court rulings and analyze the impact on the scope of fundamental rights and federalism.</w:t>
      </w:r>
    </w:p>
    <w:p w14:paraId="03A2BB45"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Citizenship. The student understands the difference between personal and civic responsibilities. The student is expected to:</w:t>
      </w:r>
    </w:p>
    <w:p w14:paraId="14F7071B"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describe scenarios where good citizenship may require the subordination of personal desire for the sake of the public good;</w:t>
      </w:r>
    </w:p>
    <w:p w14:paraId="63D863C2"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lastRenderedPageBreak/>
        <w:t xml:space="preserve">*(B) explain the responsibilities, duties, and obligations of citizenship such as being well informed about civic affairs, serving in the military, voting, serving on a jury, observing the laws, paying taxes, and serving the public good; </w:t>
      </w:r>
      <w:r w:rsidRPr="003F3E18">
        <w:rPr>
          <w:rFonts w:asciiTheme="minorHAnsi" w:hAnsiTheme="minorHAnsi" w:cstheme="minorHAnsi"/>
        </w:rPr>
        <w:t>and</w:t>
      </w:r>
    </w:p>
    <w:p w14:paraId="7F77F838"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(C) describe the voter registration process and the criteria for voting in elections.</w:t>
      </w:r>
    </w:p>
    <w:p w14:paraId="387A6804"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Citizenship. The student understands the importance of voluntary individual participation in the U.S.</w:t>
      </w:r>
    </w:p>
    <w:p w14:paraId="4AF53C0B" w14:textId="77777777" w:rsidR="006A17EC" w:rsidRPr="003F3E18" w:rsidRDefault="00000000">
      <w:pPr>
        <w:ind w:right="22"/>
        <w:rPr>
          <w:rFonts w:asciiTheme="minorHAnsi" w:hAnsiTheme="minorHAnsi" w:cstheme="minorHAnsi"/>
        </w:rPr>
      </w:pPr>
      <w:r w:rsidRPr="003F3E18">
        <w:rPr>
          <w:rFonts w:asciiTheme="minorHAnsi" w:hAnsiTheme="minorHAnsi" w:cstheme="minorHAnsi"/>
        </w:rPr>
        <w:t>constitutional republic. The student is expected to:</w:t>
      </w:r>
    </w:p>
    <w:p w14:paraId="3D0D3CA0"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analyze the effectiveness of various methods of participation in the political process at local, state, and national levels;</w:t>
      </w:r>
    </w:p>
    <w:p w14:paraId="3FDB9CAB"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analyze historical and contemporary examples of citizen movements to bring about political change or to maintain continuity; and</w:t>
      </w:r>
    </w:p>
    <w:p w14:paraId="67161E17"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describe the factors that influence an individual's political attitudes and actions.</w:t>
      </w:r>
    </w:p>
    <w:p w14:paraId="568D4D9E"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Citizenship. The student understands the importance of the expression of different points of view in a constitutional republic. The student is expected to:</w:t>
      </w:r>
    </w:p>
    <w:p w14:paraId="05E78A82"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analyze different points of view of political parties and interest groups such as the League of United Latin American Citizens (LULAC), the National Rifle Association (NRA), and the National Association for the Advancement of Colored People (NAACP) on important contemporary issues; and</w:t>
      </w:r>
    </w:p>
    <w:p w14:paraId="1EB9441E"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analyze the importance of the First Amendment rights of petition, assembly, speech, and press and the Second Amendment right to keep and bear arms.</w:t>
      </w:r>
    </w:p>
    <w:p w14:paraId="4476F0CA"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Culture. The student understands the relationship between government policies and the culture of the United States. The student is expected to:</w:t>
      </w:r>
    </w:p>
    <w:p w14:paraId="22005093" w14:textId="77777777" w:rsidR="006A17EC" w:rsidRPr="003F3E18" w:rsidRDefault="00000000">
      <w:pPr>
        <w:numPr>
          <w:ilvl w:val="1"/>
          <w:numId w:val="7"/>
        </w:numPr>
        <w:spacing w:after="6"/>
        <w:ind w:right="22" w:hanging="310"/>
        <w:rPr>
          <w:rFonts w:asciiTheme="minorHAnsi" w:hAnsiTheme="minorHAnsi" w:cstheme="minorHAnsi"/>
        </w:rPr>
      </w:pPr>
      <w:r w:rsidRPr="003F3E18">
        <w:rPr>
          <w:rFonts w:asciiTheme="minorHAnsi" w:hAnsiTheme="minorHAnsi" w:cstheme="minorHAnsi"/>
          <w:b/>
        </w:rPr>
        <w:t>evaluate a U.S. government policy or court decision that has affected a particular racial, ethnic, or religious group such as the Civil Rights Act of 1964 and the U.S. Supreme Court cases of Hernandez v.</w:t>
      </w:r>
    </w:p>
    <w:p w14:paraId="011FCD0E"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Texas and Grutter v. Bollinger; and</w:t>
      </w:r>
    </w:p>
    <w:p w14:paraId="3C0A47A9"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explain changes in American culture brought about by government policies such as voting rights, the Servicemen's Readjustment Act of 1944 (GI Bill of Rights), the Immigration and Nationality Act of 1965, the Immigration Reform and Control Act of 1986, affirmative action, and racial integration.</w:t>
      </w:r>
    </w:p>
    <w:p w14:paraId="716BF35D"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Science, technology, and society. The student understands the role the government plays in developingpolicies and establishing conditions that influence scientific discoveries and technological innovations. The student is expected to:</w:t>
      </w:r>
    </w:p>
    <w:p w14:paraId="55641B57"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explain how U.S. constitutional protections such as patents have fostered competition and entrepreneurship; and</w:t>
      </w:r>
    </w:p>
    <w:p w14:paraId="7C79A94D"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identify examples of government-assisted research that, when shared with the private sector, have resulted in improved consumer products such as computer and communication technologies.</w:t>
      </w:r>
    </w:p>
    <w:p w14:paraId="6260E0DD"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Science, technology, and society. The student understands the impact of advances in science and technology on government. The student is expected to:</w:t>
      </w:r>
    </w:p>
    <w:p w14:paraId="399F5BB9" w14:textId="77777777" w:rsidR="006A17EC" w:rsidRPr="003F3E18" w:rsidRDefault="00000000">
      <w:pPr>
        <w:numPr>
          <w:ilvl w:val="1"/>
          <w:numId w:val="7"/>
        </w:numPr>
        <w:ind w:right="22" w:hanging="310"/>
        <w:rPr>
          <w:rFonts w:asciiTheme="minorHAnsi" w:hAnsiTheme="minorHAnsi" w:cstheme="minorHAnsi"/>
        </w:rPr>
      </w:pPr>
      <w:r w:rsidRPr="003F3E18">
        <w:rPr>
          <w:rFonts w:asciiTheme="minorHAnsi" w:hAnsiTheme="minorHAnsi" w:cstheme="minorHAnsi"/>
        </w:rPr>
        <w:t>describe the potential impact of recent scientific discoveries and technological innovations on government policy; and</w:t>
      </w:r>
    </w:p>
    <w:p w14:paraId="318E8F17" w14:textId="77777777" w:rsidR="006A17EC" w:rsidRPr="003F3E18" w:rsidRDefault="00000000">
      <w:pPr>
        <w:numPr>
          <w:ilvl w:val="1"/>
          <w:numId w:val="7"/>
        </w:numPr>
        <w:spacing w:after="6"/>
        <w:ind w:right="22" w:hanging="310"/>
        <w:rPr>
          <w:rFonts w:asciiTheme="minorHAnsi" w:hAnsiTheme="minorHAnsi" w:cstheme="minorHAnsi"/>
        </w:rPr>
      </w:pPr>
      <w:r w:rsidRPr="003F3E18">
        <w:rPr>
          <w:rFonts w:asciiTheme="minorHAnsi" w:hAnsiTheme="minorHAnsi" w:cstheme="minorHAnsi"/>
          <w:b/>
        </w:rPr>
        <w:t>evaluate the impact of the Internet and other electronic information on the political process.</w:t>
      </w:r>
    </w:p>
    <w:p w14:paraId="451438C0"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lastRenderedPageBreak/>
        <w:t>Social studies skills. The student applies critical-thinking skills to organize and use information acquired through established research methodologies from a variety of valid sources, including technology. The student is expected to:</w:t>
      </w:r>
    </w:p>
    <w:p w14:paraId="33D1FDF6"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*(A) analyze information by sequencing, categorizing, identifying cause-and-effect relationships, comparing, contrasting, finding the main idea, summarizing, making generalizations and predictions, and drawing inferences and conclusions</w:t>
      </w:r>
      <w:r w:rsidRPr="003F3E18">
        <w:rPr>
          <w:rFonts w:asciiTheme="minorHAnsi" w:hAnsiTheme="minorHAnsi" w:cstheme="minorHAnsi"/>
        </w:rPr>
        <w:t>;</w:t>
      </w:r>
    </w:p>
    <w:p w14:paraId="1A08828A" w14:textId="77777777" w:rsidR="006A17EC" w:rsidRPr="003F3E18" w:rsidRDefault="00000000">
      <w:pPr>
        <w:numPr>
          <w:ilvl w:val="1"/>
          <w:numId w:val="8"/>
        </w:numPr>
        <w:ind w:right="22" w:hanging="303"/>
        <w:rPr>
          <w:rFonts w:asciiTheme="minorHAnsi" w:hAnsiTheme="minorHAnsi" w:cstheme="minorHAnsi"/>
        </w:rPr>
      </w:pPr>
      <w:r w:rsidRPr="003F3E18">
        <w:rPr>
          <w:rFonts w:asciiTheme="minorHAnsi" w:hAnsiTheme="minorHAnsi" w:cstheme="minorHAnsi"/>
        </w:rPr>
        <w:t>create a product on a contemporary government issue or topic using critical methods of inquiry;</w:t>
      </w:r>
    </w:p>
    <w:p w14:paraId="53849623" w14:textId="77777777" w:rsidR="006A17EC" w:rsidRPr="003F3E18" w:rsidRDefault="00000000">
      <w:pPr>
        <w:numPr>
          <w:ilvl w:val="1"/>
          <w:numId w:val="8"/>
        </w:numPr>
        <w:ind w:right="22" w:hanging="303"/>
        <w:rPr>
          <w:rFonts w:asciiTheme="minorHAnsi" w:hAnsiTheme="minorHAnsi" w:cstheme="minorHAnsi"/>
        </w:rPr>
      </w:pPr>
      <w:r w:rsidRPr="003F3E18">
        <w:rPr>
          <w:rFonts w:asciiTheme="minorHAnsi" w:hAnsiTheme="minorHAnsi" w:cstheme="minorHAnsi"/>
        </w:rPr>
        <w:t>analyze and defend a point of view on a current political issue;</w:t>
      </w:r>
    </w:p>
    <w:p w14:paraId="2080AAC9" w14:textId="77777777" w:rsidR="006A17EC" w:rsidRPr="003F3E18" w:rsidRDefault="00000000">
      <w:pPr>
        <w:spacing w:after="6"/>
        <w:ind w:left="1435" w:right="21"/>
        <w:rPr>
          <w:rFonts w:asciiTheme="minorHAnsi" w:hAnsiTheme="minorHAnsi" w:cstheme="minorHAnsi"/>
        </w:rPr>
      </w:pPr>
      <w:r w:rsidRPr="003F3E18">
        <w:rPr>
          <w:rFonts w:asciiTheme="minorHAnsi" w:hAnsiTheme="minorHAnsi" w:cstheme="minorHAnsi"/>
          <w:b/>
        </w:rPr>
        <w:t xml:space="preserve">*(D) analyze and evaluate the validity of information, arguments, and counterarguments from primary and secondary sources for bias, propaganda, point of view, and frame of reference; </w:t>
      </w:r>
      <w:r w:rsidRPr="003F3E18">
        <w:rPr>
          <w:rFonts w:asciiTheme="minorHAnsi" w:hAnsiTheme="minorHAnsi" w:cstheme="minorHAnsi"/>
        </w:rPr>
        <w:t>and (E) evaluate government data using charts, tables, graphs, and maps.</w:t>
      </w:r>
    </w:p>
    <w:p w14:paraId="0324B458"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Social studies skills. The student communicates in written, oral, and visual forms. The student is expected to: (A) use social studies terminology correctly; and</w:t>
      </w:r>
    </w:p>
    <w:p w14:paraId="322746D9" w14:textId="77777777" w:rsidR="006A17EC" w:rsidRPr="003F3E18" w:rsidRDefault="00000000">
      <w:pPr>
        <w:ind w:left="1435" w:right="22"/>
        <w:rPr>
          <w:rFonts w:asciiTheme="minorHAnsi" w:hAnsiTheme="minorHAnsi" w:cstheme="minorHAnsi"/>
        </w:rPr>
      </w:pPr>
      <w:r w:rsidRPr="003F3E18">
        <w:rPr>
          <w:rFonts w:asciiTheme="minorHAnsi" w:hAnsiTheme="minorHAnsi" w:cstheme="minorHAnsi"/>
        </w:rPr>
        <w:t>(B) create written, oral, and visual presentations of social studies information using effective communication skills, including proper citations and avoiding plagiarism.</w:t>
      </w:r>
    </w:p>
    <w:p w14:paraId="27D5B320" w14:textId="77777777" w:rsidR="006A17EC" w:rsidRPr="003F3E18" w:rsidRDefault="00000000">
      <w:pPr>
        <w:numPr>
          <w:ilvl w:val="0"/>
          <w:numId w:val="7"/>
        </w:numPr>
        <w:ind w:right="22" w:hanging="406"/>
        <w:rPr>
          <w:rFonts w:asciiTheme="minorHAnsi" w:hAnsiTheme="minorHAnsi" w:cstheme="minorHAnsi"/>
        </w:rPr>
      </w:pPr>
      <w:r w:rsidRPr="003F3E18">
        <w:rPr>
          <w:rFonts w:asciiTheme="minorHAnsi" w:hAnsiTheme="minorHAnsi" w:cstheme="minorHAnsi"/>
        </w:rPr>
        <w:t>Social studies skills. The student uses problem-solving and decision-making skills, working independently and with others. The student is expected to use problem-solving and decision-making processes to identify a problem, gather information, list and consider options, consider advantages and disadvantages, choose and implement a solution, and evaluate the effectiveness of the solution.</w:t>
      </w:r>
    </w:p>
    <w:sectPr w:rsidR="006A17EC" w:rsidRPr="003F3E18">
      <w:footerReference w:type="even" r:id="rId7"/>
      <w:footerReference w:type="default" r:id="rId8"/>
      <w:footerReference w:type="first" r:id="rId9"/>
      <w:pgSz w:w="12240" w:h="15840"/>
      <w:pgMar w:top="769" w:right="731" w:bottom="1346" w:left="720" w:header="720"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6086" w14:textId="77777777" w:rsidR="001A7852" w:rsidRDefault="001A7852">
      <w:r>
        <w:separator/>
      </w:r>
    </w:p>
  </w:endnote>
  <w:endnote w:type="continuationSeparator" w:id="0">
    <w:p w14:paraId="264AD650" w14:textId="77777777" w:rsidR="001A7852" w:rsidRDefault="001A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9A7B" w14:textId="77777777" w:rsidR="006A17EC" w:rsidRDefault="00000000">
    <w:pPr>
      <w:spacing w:line="259" w:lineRule="auto"/>
      <w:ind w:left="0" w:right="0" w:firstLine="0"/>
    </w:pPr>
    <w:r>
      <w:t>06/26/2021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97E8" w14:textId="77777777" w:rsidR="006A17EC" w:rsidRDefault="00000000">
    <w:pPr>
      <w:spacing w:line="259" w:lineRule="auto"/>
      <w:ind w:left="0" w:right="0" w:firstLine="0"/>
    </w:pPr>
    <w:r>
      <w:t>06/26/2021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9EBE" w14:textId="77777777" w:rsidR="006A17EC" w:rsidRDefault="00000000">
    <w:pPr>
      <w:spacing w:line="259" w:lineRule="auto"/>
      <w:ind w:left="0" w:right="0" w:firstLine="0"/>
    </w:pPr>
    <w:r>
      <w:t>06/26/2021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334F" w14:textId="77777777" w:rsidR="001A7852" w:rsidRDefault="001A7852">
      <w:r>
        <w:separator/>
      </w:r>
    </w:p>
  </w:footnote>
  <w:footnote w:type="continuationSeparator" w:id="0">
    <w:p w14:paraId="6C43CFC1" w14:textId="77777777" w:rsidR="001A7852" w:rsidRDefault="001A7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2C2B"/>
    <w:multiLevelType w:val="hybridMultilevel"/>
    <w:tmpl w:val="475CFE0C"/>
    <w:lvl w:ilvl="0" w:tplc="BF2684BA">
      <w:start w:val="1"/>
      <w:numFmt w:val="upperLetter"/>
      <w:lvlText w:val="(%1)"/>
      <w:lvlJc w:val="left"/>
      <w:pPr>
        <w:ind w:left="1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7C6810">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F4F9D4">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2035C2">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4CC226">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B2F410">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02D682">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B686C6">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94819A">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2A0924"/>
    <w:multiLevelType w:val="hybridMultilevel"/>
    <w:tmpl w:val="DC66CDCA"/>
    <w:lvl w:ilvl="0" w:tplc="69CC46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C22CC">
      <w:start w:val="2"/>
      <w:numFmt w:val="upperLetter"/>
      <w:lvlText w:val="(%2)"/>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788C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D03E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2CB5D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226C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40BFF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C0A6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9A4E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434718"/>
    <w:multiLevelType w:val="hybridMultilevel"/>
    <w:tmpl w:val="44B2F6E8"/>
    <w:lvl w:ilvl="0" w:tplc="DB8AD80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42D718">
      <w:start w:val="1"/>
      <w:numFmt w:val="bullet"/>
      <w:lvlText w:val="o"/>
      <w:lvlJc w:val="left"/>
      <w:pPr>
        <w:ind w:left="1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269C58">
      <w:start w:val="1"/>
      <w:numFmt w:val="bullet"/>
      <w:lvlText w:val="▪"/>
      <w:lvlJc w:val="left"/>
      <w:pPr>
        <w:ind w:left="1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40FB90">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D09EC0">
      <w:start w:val="1"/>
      <w:numFmt w:val="bullet"/>
      <w:lvlText w:val="o"/>
      <w:lvlJc w:val="left"/>
      <w:pPr>
        <w:ind w:left="3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9850B6">
      <w:start w:val="1"/>
      <w:numFmt w:val="bullet"/>
      <w:lvlText w:val="▪"/>
      <w:lvlJc w:val="left"/>
      <w:pPr>
        <w:ind w:left="4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686C60">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DEC36E">
      <w:start w:val="1"/>
      <w:numFmt w:val="bullet"/>
      <w:lvlText w:val="o"/>
      <w:lvlJc w:val="left"/>
      <w:pPr>
        <w:ind w:left="5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04D3D4">
      <w:start w:val="1"/>
      <w:numFmt w:val="bullet"/>
      <w:lvlText w:val="▪"/>
      <w:lvlJc w:val="left"/>
      <w:pPr>
        <w:ind w:left="6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475EFB"/>
    <w:multiLevelType w:val="hybridMultilevel"/>
    <w:tmpl w:val="2B549A5C"/>
    <w:lvl w:ilvl="0" w:tplc="3978F90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F29E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880C4C">
      <w:start w:val="1"/>
      <w:numFmt w:val="upperLetter"/>
      <w:lvlRestart w:val="0"/>
      <w:lvlText w:val="(%3)"/>
      <w:lvlJc w:val="left"/>
      <w:pPr>
        <w:ind w:left="1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10D7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425C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F423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60F6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24CF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38DC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0D05C5"/>
    <w:multiLevelType w:val="hybridMultilevel"/>
    <w:tmpl w:val="2402C0E2"/>
    <w:lvl w:ilvl="0" w:tplc="42A4FA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AA4E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58AF08">
      <w:start w:val="1"/>
      <w:numFmt w:val="upperLetter"/>
      <w:lvlRestart w:val="0"/>
      <w:lvlText w:val="(%3)"/>
      <w:lvlJc w:val="left"/>
      <w:pPr>
        <w:ind w:left="1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ACA7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F0BF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52E2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7CAB2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C61C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AC36D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B83A6A"/>
    <w:multiLevelType w:val="hybridMultilevel"/>
    <w:tmpl w:val="52305624"/>
    <w:lvl w:ilvl="0" w:tplc="22AEBA0A">
      <w:start w:val="13"/>
      <w:numFmt w:val="decimal"/>
      <w:lvlText w:val="(%1)"/>
      <w:lvlJc w:val="left"/>
      <w:pPr>
        <w:ind w:left="1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3211E2">
      <w:start w:val="1"/>
      <w:numFmt w:val="upperLetter"/>
      <w:lvlText w:val="(%2)"/>
      <w:lvlJc w:val="left"/>
      <w:pPr>
        <w:ind w:left="1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2494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56E7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7471D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8E4A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3CC2C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2C56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72BDB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C73771"/>
    <w:multiLevelType w:val="hybridMultilevel"/>
    <w:tmpl w:val="476C7C10"/>
    <w:lvl w:ilvl="0" w:tplc="E236E2C0">
      <w:start w:val="6"/>
      <w:numFmt w:val="upperLetter"/>
      <w:lvlText w:val="(%1)"/>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1EE8D6">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0E318">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B4454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386D2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8CD86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3C25F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F2891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DAD644">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1B5A00"/>
    <w:multiLevelType w:val="hybridMultilevel"/>
    <w:tmpl w:val="155E2B1A"/>
    <w:lvl w:ilvl="0" w:tplc="DE645CE2">
      <w:start w:val="3"/>
      <w:numFmt w:val="decimal"/>
      <w:lvlText w:val="(%1)"/>
      <w:lvlJc w:val="left"/>
      <w:pPr>
        <w:ind w:left="1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66B6A">
      <w:start w:val="1"/>
      <w:numFmt w:val="upperLetter"/>
      <w:lvlText w:val="(%2)"/>
      <w:lvlJc w:val="left"/>
      <w:pPr>
        <w:ind w:left="1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502220">
      <w:start w:val="1"/>
      <w:numFmt w:val="lowerRoman"/>
      <w:lvlText w:val="%3"/>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86BDF2">
      <w:start w:val="1"/>
      <w:numFmt w:val="decimal"/>
      <w:lvlText w:val="%4"/>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7C9A30">
      <w:start w:val="1"/>
      <w:numFmt w:val="lowerLetter"/>
      <w:lvlText w:val="%5"/>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4E97AE">
      <w:start w:val="1"/>
      <w:numFmt w:val="lowerRoman"/>
      <w:lvlText w:val="%6"/>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A3BF6">
      <w:start w:val="1"/>
      <w:numFmt w:val="decimal"/>
      <w:lvlText w:val="%7"/>
      <w:lvlJc w:val="left"/>
      <w:pPr>
        <w:ind w:left="4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41F5E">
      <w:start w:val="1"/>
      <w:numFmt w:val="lowerLetter"/>
      <w:lvlText w:val="%8"/>
      <w:lvlJc w:val="left"/>
      <w:pPr>
        <w:ind w:left="5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182090">
      <w:start w:val="1"/>
      <w:numFmt w:val="lowerRoman"/>
      <w:lvlText w:val="%9"/>
      <w:lvlJc w:val="left"/>
      <w:pPr>
        <w:ind w:left="6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9568E2"/>
    <w:multiLevelType w:val="hybridMultilevel"/>
    <w:tmpl w:val="C780F08C"/>
    <w:lvl w:ilvl="0" w:tplc="B8205C5E">
      <w:start w:val="1"/>
      <w:numFmt w:val="bullet"/>
      <w:lvlText w:val="●"/>
      <w:lvlJc w:val="left"/>
      <w:pPr>
        <w:ind w:left="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C05622">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D8A982">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D62BD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147D22">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0E1976">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1AC22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965E8C">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58D278">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B76189"/>
    <w:multiLevelType w:val="hybridMultilevel"/>
    <w:tmpl w:val="3CB8D75E"/>
    <w:lvl w:ilvl="0" w:tplc="B874ECD0">
      <w:start w:val="8"/>
      <w:numFmt w:val="decimal"/>
      <w:lvlText w:val="(%1)"/>
      <w:lvlJc w:val="left"/>
      <w:pPr>
        <w:ind w:left="1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54C55C">
      <w:start w:val="1"/>
      <w:numFmt w:val="upperLetter"/>
      <w:lvlText w:val="(%2)"/>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28F3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088D2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83A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DA9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8E5AA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2262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42DF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36053641">
    <w:abstractNumId w:val="0"/>
  </w:num>
  <w:num w:numId="2" w16cid:durableId="1739522113">
    <w:abstractNumId w:val="7"/>
  </w:num>
  <w:num w:numId="3" w16cid:durableId="1027560018">
    <w:abstractNumId w:val="4"/>
  </w:num>
  <w:num w:numId="4" w16cid:durableId="1940024040">
    <w:abstractNumId w:val="3"/>
  </w:num>
  <w:num w:numId="5" w16cid:durableId="1600530890">
    <w:abstractNumId w:val="6"/>
  </w:num>
  <w:num w:numId="6" w16cid:durableId="1965230910">
    <w:abstractNumId w:val="9"/>
  </w:num>
  <w:num w:numId="7" w16cid:durableId="243954537">
    <w:abstractNumId w:val="5"/>
  </w:num>
  <w:num w:numId="8" w16cid:durableId="273250860">
    <w:abstractNumId w:val="1"/>
  </w:num>
  <w:num w:numId="9" w16cid:durableId="1381200291">
    <w:abstractNumId w:val="2"/>
  </w:num>
  <w:num w:numId="10" w16cid:durableId="7308847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7EC"/>
    <w:rsid w:val="00047B15"/>
    <w:rsid w:val="000C62C9"/>
    <w:rsid w:val="001A7852"/>
    <w:rsid w:val="002A5892"/>
    <w:rsid w:val="003F3E18"/>
    <w:rsid w:val="00400B3A"/>
    <w:rsid w:val="00464F73"/>
    <w:rsid w:val="004666B3"/>
    <w:rsid w:val="004E678D"/>
    <w:rsid w:val="004E6E61"/>
    <w:rsid w:val="005936E3"/>
    <w:rsid w:val="005D1F40"/>
    <w:rsid w:val="006A17EC"/>
    <w:rsid w:val="0082380A"/>
    <w:rsid w:val="00851C05"/>
    <w:rsid w:val="00892114"/>
    <w:rsid w:val="00967699"/>
    <w:rsid w:val="00B54315"/>
    <w:rsid w:val="00B67DDD"/>
    <w:rsid w:val="00C71BE6"/>
    <w:rsid w:val="00DA41DD"/>
    <w:rsid w:val="00DC17FA"/>
    <w:rsid w:val="00E63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E0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18"/>
    <w:pPr>
      <w:ind w:left="730" w:right="5" w:hanging="10"/>
    </w:pPr>
    <w:rPr>
      <w:rFonts w:ascii="Calibri" w:eastAsia="Calibri" w:hAnsi="Calibri" w:cs="Calibri"/>
      <w:color w:val="000000"/>
    </w:rPr>
  </w:style>
  <w:style w:type="paragraph" w:styleId="Heading1">
    <w:name w:val="heading 1"/>
    <w:next w:val="Normal"/>
    <w:link w:val="Heading1Char"/>
    <w:uiPriority w:val="9"/>
    <w:qFormat/>
    <w:rsid w:val="005936E3"/>
    <w:pPr>
      <w:keepNext/>
      <w:keepLines/>
      <w:ind w:left="11"/>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36E3"/>
    <w:rPr>
      <w:rFonts w:ascii="Calibri" w:eastAsia="Calibri" w:hAnsi="Calibri" w:cs="Calibri"/>
      <w:b/>
      <w:color w:val="000000"/>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2252</Words>
  <Characters>13202</Characters>
  <Application>Microsoft Office Word</Application>
  <DocSecurity>0</DocSecurity>
  <Lines>322</Lines>
  <Paragraphs>190</Paragraphs>
  <ScaleCrop>false</ScaleCrop>
  <HeadingPairs>
    <vt:vector size="2" baseType="variant">
      <vt:variant>
        <vt:lpstr>Title</vt:lpstr>
      </vt:variant>
      <vt:variant>
        <vt:i4>1</vt:i4>
      </vt:variant>
    </vt:vector>
  </HeadingPairs>
  <TitlesOfParts>
    <vt:vector size="1" baseType="lpstr">
      <vt:lpstr>YAG_GOV</vt:lpstr>
    </vt:vector>
  </TitlesOfParts>
  <Manager/>
  <Company/>
  <LinksUpToDate>false</LinksUpToDate>
  <CharactersWithSpaces>15264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YAG</dc:title>
  <dc:subject/>
  <dc:creator/>
  <cp:keywords/>
  <dc:description/>
  <cp:lastModifiedBy/>
  <cp:revision>11</cp:revision>
  <dcterms:created xsi:type="dcterms:W3CDTF">2023-08-01T00:54:00Z</dcterms:created>
  <dcterms:modified xsi:type="dcterms:W3CDTF">2023-08-02T01:44:00Z</dcterms:modified>
  <cp:category/>
</cp:coreProperties>
</file>